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F1391D" w14:textId="77777777" w:rsidR="000E5FE8" w:rsidRPr="000E5FE8" w:rsidRDefault="000E5FE8" w:rsidP="000E5FE8">
      <w:pPr>
        <w:suppressAutoHyphens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E5FE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55699A07" wp14:editId="4F46D53C">
            <wp:simplePos x="0" y="0"/>
            <wp:positionH relativeFrom="page">
              <wp:posOffset>3600450</wp:posOffset>
            </wp:positionH>
            <wp:positionV relativeFrom="page">
              <wp:posOffset>466090</wp:posOffset>
            </wp:positionV>
            <wp:extent cx="636270" cy="8001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28EC65" w14:textId="77777777" w:rsidR="000E5FE8" w:rsidRPr="000E5FE8" w:rsidRDefault="000E5FE8" w:rsidP="000E5FE8">
      <w:pPr>
        <w:suppressAutoHyphens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901B6E3" w14:textId="77777777" w:rsidR="000E5FE8" w:rsidRPr="000E5FE8" w:rsidRDefault="000E5FE8" w:rsidP="000E5FE8">
      <w:pPr>
        <w:suppressAutoHyphens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E5FE8">
        <w:rPr>
          <w:rFonts w:ascii="Times New Roman" w:eastAsia="Times New Roman" w:hAnsi="Times New Roman" w:cs="Times New Roman"/>
          <w:sz w:val="28"/>
          <w:szCs w:val="28"/>
          <w:lang w:eastAsia="ar-SA"/>
        </w:rPr>
        <w:t>МУНИЦИПАЛЬНОЕ ОБРАЗОВАНИЕ</w:t>
      </w:r>
    </w:p>
    <w:p w14:paraId="21D1CDED" w14:textId="77777777" w:rsidR="000E5FE8" w:rsidRPr="000E5FE8" w:rsidRDefault="000E5FE8" w:rsidP="000E5FE8">
      <w:pPr>
        <w:rPr>
          <w:rFonts w:ascii="Times New Roman" w:eastAsia="Times New Roman" w:hAnsi="Times New Roman" w:cs="Times New Roman"/>
          <w:sz w:val="28"/>
          <w:szCs w:val="28"/>
        </w:rPr>
      </w:pPr>
      <w:r w:rsidRPr="000E5FE8">
        <w:rPr>
          <w:rFonts w:ascii="Times New Roman" w:eastAsia="Times New Roman" w:hAnsi="Times New Roman" w:cs="Times New Roman"/>
          <w:sz w:val="28"/>
          <w:szCs w:val="28"/>
        </w:rPr>
        <w:t>ХАНТЫ-МАНСИЙСКИЙ РАЙОН</w:t>
      </w:r>
    </w:p>
    <w:p w14:paraId="08D5BE10" w14:textId="77777777" w:rsidR="000E5FE8" w:rsidRPr="000E5FE8" w:rsidRDefault="000E5FE8" w:rsidP="000E5FE8">
      <w:pPr>
        <w:rPr>
          <w:rFonts w:ascii="Times New Roman" w:eastAsia="Times New Roman" w:hAnsi="Times New Roman" w:cs="Times New Roman"/>
          <w:sz w:val="28"/>
          <w:szCs w:val="28"/>
        </w:rPr>
      </w:pPr>
      <w:r w:rsidRPr="000E5FE8">
        <w:rPr>
          <w:rFonts w:ascii="Times New Roman" w:eastAsia="Times New Roman" w:hAnsi="Times New Roman" w:cs="Times New Roman"/>
          <w:sz w:val="28"/>
          <w:szCs w:val="28"/>
        </w:rPr>
        <w:t>Ханты-Мансийский автономный округ – Югра</w:t>
      </w:r>
    </w:p>
    <w:p w14:paraId="0AE931CD" w14:textId="77777777" w:rsidR="000E5FE8" w:rsidRPr="000E5FE8" w:rsidRDefault="000E5FE8" w:rsidP="000E5FE8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F282B9D" w14:textId="77777777" w:rsidR="000E5FE8" w:rsidRPr="000E5FE8" w:rsidRDefault="000E5FE8" w:rsidP="000E5FE8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0E5FE8">
        <w:rPr>
          <w:rFonts w:ascii="Times New Roman" w:eastAsia="Times New Roman" w:hAnsi="Times New Roman" w:cs="Times New Roman"/>
          <w:b/>
          <w:sz w:val="28"/>
          <w:szCs w:val="28"/>
        </w:rPr>
        <w:t>АДМИНИСТРАЦИЯ ХАНТЫ-МАНСИЙСКОГО РАЙОНА</w:t>
      </w:r>
    </w:p>
    <w:p w14:paraId="331DEAF8" w14:textId="77777777" w:rsidR="000E5FE8" w:rsidRPr="000E5FE8" w:rsidRDefault="000E5FE8" w:rsidP="000E5FE8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DCC0A22" w14:textId="77777777" w:rsidR="000E5FE8" w:rsidRPr="000E5FE8" w:rsidRDefault="000E5FE8" w:rsidP="000E5FE8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0E5FE8">
        <w:rPr>
          <w:rFonts w:ascii="Times New Roman" w:eastAsia="Times New Roman" w:hAnsi="Times New Roman" w:cs="Times New Roman"/>
          <w:b/>
          <w:sz w:val="28"/>
          <w:szCs w:val="28"/>
        </w:rPr>
        <w:t>П О С Т А Н О В Л Е Н И Е</w:t>
      </w:r>
    </w:p>
    <w:p w14:paraId="37AD6C41" w14:textId="77777777" w:rsidR="000E5FE8" w:rsidRPr="000E5FE8" w:rsidRDefault="000E5FE8" w:rsidP="000E5FE8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131ED268" w14:textId="2D2377E5" w:rsidR="000E5FE8" w:rsidRPr="000E5FE8" w:rsidRDefault="000E5FE8" w:rsidP="000E5FE8">
      <w:pPr>
        <w:jc w:val="left"/>
        <w:rPr>
          <w:rFonts w:ascii="Times New Roman" w:eastAsia="Times New Roman" w:hAnsi="Times New Roman" w:cs="Times New Roman"/>
          <w:sz w:val="28"/>
          <w:szCs w:val="28"/>
        </w:rPr>
      </w:pPr>
      <w:r w:rsidRPr="000E5FE8">
        <w:rPr>
          <w:rFonts w:ascii="Times New Roman" w:eastAsia="Times New Roman" w:hAnsi="Times New Roman" w:cs="Times New Roman"/>
          <w:sz w:val="28"/>
          <w:szCs w:val="28"/>
        </w:rPr>
        <w:t xml:space="preserve">от </w:t>
      </w:r>
      <w:r w:rsidR="00084200">
        <w:rPr>
          <w:rFonts w:ascii="Times New Roman" w:eastAsia="Times New Roman" w:hAnsi="Times New Roman" w:cs="Times New Roman"/>
          <w:sz w:val="28"/>
          <w:szCs w:val="28"/>
        </w:rPr>
        <w:t xml:space="preserve">18.08.2022       </w:t>
      </w:r>
      <w:r w:rsidRPr="000E5FE8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№ </w:t>
      </w:r>
      <w:r w:rsidR="00084200">
        <w:rPr>
          <w:rFonts w:ascii="Times New Roman" w:eastAsia="Times New Roman" w:hAnsi="Times New Roman" w:cs="Times New Roman"/>
          <w:sz w:val="28"/>
          <w:szCs w:val="28"/>
        </w:rPr>
        <w:t>298</w:t>
      </w:r>
    </w:p>
    <w:p w14:paraId="207A9CA0" w14:textId="77777777" w:rsidR="000E5FE8" w:rsidRPr="000E5FE8" w:rsidRDefault="000E5FE8" w:rsidP="000E5FE8">
      <w:pPr>
        <w:jc w:val="left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E5FE8">
        <w:rPr>
          <w:rFonts w:ascii="Times New Roman" w:eastAsia="Times New Roman" w:hAnsi="Times New Roman" w:cs="Times New Roman"/>
          <w:i/>
          <w:sz w:val="24"/>
          <w:szCs w:val="24"/>
        </w:rPr>
        <w:t>г. Ханты-Мансийск</w:t>
      </w:r>
    </w:p>
    <w:p w14:paraId="1AD76C7C" w14:textId="77777777" w:rsidR="000E5FE8" w:rsidRPr="000E5FE8" w:rsidRDefault="000E5FE8" w:rsidP="000E5FE8">
      <w:pPr>
        <w:suppressAutoHyphens/>
        <w:jc w:val="left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E3FED96" w14:textId="77777777" w:rsidR="003D0D67" w:rsidRDefault="003D0D67" w:rsidP="00480D9E">
      <w:pPr>
        <w:shd w:val="clear" w:color="auto" w:fill="FFFFFF"/>
        <w:tabs>
          <w:tab w:val="left" w:pos="709"/>
          <w:tab w:val="center" w:pos="1985"/>
          <w:tab w:val="left" w:pos="4536"/>
          <w:tab w:val="left" w:pos="4820"/>
        </w:tabs>
        <w:ind w:right="3829"/>
        <w:jc w:val="left"/>
        <w:rPr>
          <w:rFonts w:ascii="Times New Roman" w:hAnsi="Times New Roman" w:cs="Times New Roman"/>
          <w:sz w:val="28"/>
          <w:szCs w:val="28"/>
        </w:rPr>
      </w:pPr>
    </w:p>
    <w:p w14:paraId="558A701A" w14:textId="77777777" w:rsidR="00BF2DA5" w:rsidRPr="00BF2DA5" w:rsidRDefault="00BF2DA5" w:rsidP="00480D9E">
      <w:pPr>
        <w:shd w:val="clear" w:color="auto" w:fill="FFFFFF"/>
        <w:tabs>
          <w:tab w:val="left" w:pos="709"/>
          <w:tab w:val="left" w:pos="8222"/>
        </w:tabs>
        <w:ind w:right="851"/>
        <w:jc w:val="left"/>
        <w:rPr>
          <w:rFonts w:ascii="Times New Roman" w:hAnsi="Times New Roman" w:cs="Times New Roman"/>
          <w:spacing w:val="-4"/>
          <w:sz w:val="28"/>
          <w:szCs w:val="28"/>
        </w:rPr>
      </w:pPr>
      <w:r w:rsidRPr="00BF2DA5">
        <w:rPr>
          <w:rFonts w:ascii="Times New Roman" w:hAnsi="Times New Roman" w:cs="Times New Roman"/>
          <w:spacing w:val="-4"/>
          <w:sz w:val="28"/>
          <w:szCs w:val="28"/>
        </w:rPr>
        <w:t xml:space="preserve">Об утверждении </w:t>
      </w:r>
    </w:p>
    <w:p w14:paraId="3AFB82C4" w14:textId="77777777" w:rsidR="00BF2DA5" w:rsidRPr="00BF2DA5" w:rsidRDefault="001E0C4B" w:rsidP="00480D9E">
      <w:pPr>
        <w:shd w:val="clear" w:color="auto" w:fill="FFFFFF"/>
        <w:tabs>
          <w:tab w:val="left" w:pos="709"/>
          <w:tab w:val="left" w:pos="8222"/>
        </w:tabs>
        <w:ind w:right="851"/>
        <w:jc w:val="left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spacing w:val="-4"/>
          <w:sz w:val="28"/>
          <w:szCs w:val="28"/>
        </w:rPr>
        <w:t>п</w:t>
      </w:r>
      <w:r w:rsidR="00BF2DA5" w:rsidRPr="00BF2DA5">
        <w:rPr>
          <w:rFonts w:ascii="Times New Roman" w:hAnsi="Times New Roman" w:cs="Times New Roman"/>
          <w:spacing w:val="-4"/>
          <w:sz w:val="28"/>
          <w:szCs w:val="28"/>
        </w:rPr>
        <w:t xml:space="preserve">равил землепользования и застройки </w:t>
      </w:r>
    </w:p>
    <w:p w14:paraId="5DD47391" w14:textId="77777777" w:rsidR="00BF2DA5" w:rsidRPr="00BF2DA5" w:rsidRDefault="00BF2DA5" w:rsidP="00480D9E">
      <w:pPr>
        <w:shd w:val="clear" w:color="auto" w:fill="FFFFFF"/>
        <w:tabs>
          <w:tab w:val="left" w:pos="709"/>
          <w:tab w:val="left" w:pos="8222"/>
        </w:tabs>
        <w:ind w:right="851"/>
        <w:jc w:val="left"/>
        <w:rPr>
          <w:rFonts w:ascii="Times New Roman" w:hAnsi="Times New Roman" w:cs="Times New Roman"/>
          <w:spacing w:val="-4"/>
          <w:sz w:val="28"/>
          <w:szCs w:val="28"/>
        </w:rPr>
      </w:pPr>
      <w:r w:rsidRPr="00BF2DA5">
        <w:rPr>
          <w:rFonts w:ascii="Times New Roman" w:hAnsi="Times New Roman" w:cs="Times New Roman"/>
          <w:spacing w:val="-4"/>
          <w:sz w:val="28"/>
          <w:szCs w:val="28"/>
        </w:rPr>
        <w:t xml:space="preserve">межселенной территории </w:t>
      </w:r>
    </w:p>
    <w:p w14:paraId="3A625DC3" w14:textId="77777777" w:rsidR="00BF2DA5" w:rsidRPr="00BF2DA5" w:rsidRDefault="00BF2DA5" w:rsidP="00480D9E">
      <w:pPr>
        <w:shd w:val="clear" w:color="auto" w:fill="FFFFFF"/>
        <w:tabs>
          <w:tab w:val="left" w:pos="709"/>
          <w:tab w:val="left" w:pos="8222"/>
        </w:tabs>
        <w:ind w:right="851"/>
        <w:jc w:val="left"/>
        <w:rPr>
          <w:rFonts w:ascii="Times New Roman" w:hAnsi="Times New Roman" w:cs="Times New Roman"/>
          <w:sz w:val="28"/>
          <w:szCs w:val="28"/>
        </w:rPr>
      </w:pPr>
      <w:r w:rsidRPr="00BF2DA5">
        <w:rPr>
          <w:rFonts w:ascii="Times New Roman" w:hAnsi="Times New Roman" w:cs="Times New Roman"/>
          <w:spacing w:val="-4"/>
          <w:sz w:val="28"/>
          <w:szCs w:val="28"/>
        </w:rPr>
        <w:t>Ханты-Мансийского района</w:t>
      </w:r>
    </w:p>
    <w:p w14:paraId="6AB3E4BE" w14:textId="77777777" w:rsidR="00BF2DA5" w:rsidRDefault="00BF2DA5" w:rsidP="00480D9E">
      <w:pPr>
        <w:shd w:val="clear" w:color="auto" w:fill="FFFFFF"/>
        <w:tabs>
          <w:tab w:val="left" w:pos="709"/>
          <w:tab w:val="center" w:pos="1985"/>
          <w:tab w:val="left" w:pos="4536"/>
          <w:tab w:val="left" w:pos="4820"/>
        </w:tabs>
        <w:ind w:right="3829"/>
        <w:jc w:val="left"/>
        <w:rPr>
          <w:rFonts w:ascii="Times New Roman" w:hAnsi="Times New Roman" w:cs="Times New Roman"/>
          <w:sz w:val="28"/>
          <w:szCs w:val="28"/>
        </w:rPr>
      </w:pPr>
    </w:p>
    <w:p w14:paraId="25C56C6A" w14:textId="77777777" w:rsidR="000E5FE8" w:rsidRPr="00BF2DA5" w:rsidRDefault="000E5FE8" w:rsidP="00480D9E">
      <w:pPr>
        <w:shd w:val="clear" w:color="auto" w:fill="FFFFFF"/>
        <w:tabs>
          <w:tab w:val="left" w:pos="709"/>
          <w:tab w:val="center" w:pos="1985"/>
          <w:tab w:val="left" w:pos="4536"/>
          <w:tab w:val="left" w:pos="4820"/>
        </w:tabs>
        <w:ind w:right="3829"/>
        <w:jc w:val="left"/>
        <w:rPr>
          <w:rFonts w:ascii="Times New Roman" w:hAnsi="Times New Roman" w:cs="Times New Roman"/>
          <w:sz w:val="28"/>
          <w:szCs w:val="28"/>
        </w:rPr>
      </w:pPr>
    </w:p>
    <w:p w14:paraId="125B443D" w14:textId="53A47376" w:rsidR="00BF2DA5" w:rsidRDefault="00BF2DA5" w:rsidP="000E5FE8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2DA5">
        <w:rPr>
          <w:rFonts w:ascii="Times New Roman" w:hAnsi="Times New Roman" w:cs="Times New Roman"/>
          <w:spacing w:val="-4"/>
          <w:sz w:val="28"/>
          <w:szCs w:val="28"/>
        </w:rPr>
        <w:t>В целях создания условий для развития межселенн</w:t>
      </w:r>
      <w:r w:rsidR="00AD1F32">
        <w:rPr>
          <w:rFonts w:ascii="Times New Roman" w:hAnsi="Times New Roman" w:cs="Times New Roman"/>
          <w:spacing w:val="-4"/>
          <w:sz w:val="28"/>
          <w:szCs w:val="28"/>
        </w:rPr>
        <w:t>ой</w:t>
      </w:r>
      <w:r w:rsidRPr="00BF2DA5">
        <w:rPr>
          <w:rFonts w:ascii="Times New Roman" w:hAnsi="Times New Roman" w:cs="Times New Roman"/>
          <w:spacing w:val="-4"/>
          <w:sz w:val="28"/>
          <w:szCs w:val="28"/>
        </w:rPr>
        <w:t xml:space="preserve"> территори</w:t>
      </w:r>
      <w:r w:rsidR="00AD1F32">
        <w:rPr>
          <w:rFonts w:ascii="Times New Roman" w:hAnsi="Times New Roman" w:cs="Times New Roman"/>
          <w:spacing w:val="-4"/>
          <w:sz w:val="28"/>
          <w:szCs w:val="28"/>
        </w:rPr>
        <w:t>и</w:t>
      </w:r>
      <w:r w:rsidRPr="00BF2DA5">
        <w:rPr>
          <w:rFonts w:ascii="Times New Roman" w:hAnsi="Times New Roman" w:cs="Times New Roman"/>
          <w:spacing w:val="-4"/>
          <w:sz w:val="28"/>
          <w:szCs w:val="28"/>
        </w:rPr>
        <w:t xml:space="preserve">, эффективного землепользования и застройки, обеспечения прав и законных интересов граждан и юридических лиц, на основании </w:t>
      </w:r>
      <w:r w:rsidRPr="00BF2DA5">
        <w:rPr>
          <w:rFonts w:ascii="Times New Roman" w:hAnsi="Times New Roman" w:cs="Times New Roman"/>
          <w:sz w:val="28"/>
          <w:szCs w:val="28"/>
        </w:rPr>
        <w:t xml:space="preserve">Градостроительного кодекса Российской Федерации, </w:t>
      </w:r>
      <w:r w:rsidR="00501A2D" w:rsidRPr="00BF2DA5">
        <w:rPr>
          <w:rFonts w:ascii="Times New Roman" w:hAnsi="Times New Roman" w:cs="Times New Roman"/>
          <w:sz w:val="28"/>
          <w:szCs w:val="28"/>
        </w:rPr>
        <w:t xml:space="preserve">Федерального закона от 06.10.2003 </w:t>
      </w:r>
      <w:r w:rsidR="000E5FE8">
        <w:rPr>
          <w:rFonts w:ascii="Times New Roman" w:hAnsi="Times New Roman" w:cs="Times New Roman"/>
          <w:sz w:val="28"/>
          <w:szCs w:val="28"/>
        </w:rPr>
        <w:br/>
      </w:r>
      <w:r w:rsidR="00501A2D" w:rsidRPr="00BF2DA5">
        <w:rPr>
          <w:rFonts w:ascii="Times New Roman" w:hAnsi="Times New Roman" w:cs="Times New Roman"/>
          <w:sz w:val="28"/>
          <w:szCs w:val="28"/>
        </w:rPr>
        <w:t>№ 131-ФЗ «</w:t>
      </w:r>
      <w:r w:rsidR="00501A2D" w:rsidRPr="00BF2DA5">
        <w:rPr>
          <w:rFonts w:ascii="Times New Roman" w:eastAsia="Calibri" w:hAnsi="Times New Roman" w:cs="Times New Roman"/>
          <w:sz w:val="28"/>
          <w:szCs w:val="28"/>
        </w:rPr>
        <w:t xml:space="preserve">Об общих принципах организации местного самоуправления </w:t>
      </w:r>
      <w:r w:rsidR="000E5FE8">
        <w:rPr>
          <w:rFonts w:ascii="Times New Roman" w:eastAsia="Calibri" w:hAnsi="Times New Roman" w:cs="Times New Roman"/>
          <w:sz w:val="28"/>
          <w:szCs w:val="28"/>
        </w:rPr>
        <w:br/>
      </w:r>
      <w:r w:rsidR="00501A2D" w:rsidRPr="00BF2DA5">
        <w:rPr>
          <w:rFonts w:ascii="Times New Roman" w:eastAsia="Calibri" w:hAnsi="Times New Roman" w:cs="Times New Roman"/>
          <w:sz w:val="28"/>
          <w:szCs w:val="28"/>
        </w:rPr>
        <w:t>в Российской Федерации</w:t>
      </w:r>
      <w:r w:rsidR="00501A2D" w:rsidRPr="00BF2DA5">
        <w:rPr>
          <w:rFonts w:ascii="Times New Roman" w:hAnsi="Times New Roman" w:cs="Times New Roman"/>
          <w:sz w:val="28"/>
          <w:szCs w:val="28"/>
        </w:rPr>
        <w:t>»,</w:t>
      </w:r>
      <w:r w:rsidR="00501A2D">
        <w:rPr>
          <w:rFonts w:ascii="Times New Roman" w:hAnsi="Times New Roman" w:cs="Times New Roman"/>
          <w:sz w:val="28"/>
          <w:szCs w:val="28"/>
        </w:rPr>
        <w:t xml:space="preserve"> </w:t>
      </w:r>
      <w:r w:rsidR="00560288">
        <w:rPr>
          <w:rFonts w:ascii="Times New Roman" w:hAnsi="Times New Roman" w:cs="Times New Roman"/>
          <w:sz w:val="28"/>
          <w:szCs w:val="28"/>
        </w:rPr>
        <w:t>З</w:t>
      </w:r>
      <w:r w:rsidR="00501A2D">
        <w:rPr>
          <w:rFonts w:ascii="Times New Roman" w:hAnsi="Times New Roman" w:cs="Times New Roman"/>
          <w:sz w:val="28"/>
          <w:szCs w:val="28"/>
        </w:rPr>
        <w:t xml:space="preserve">акона Ханты-Мансийского автономного </w:t>
      </w:r>
      <w:r w:rsidR="000E5FE8">
        <w:rPr>
          <w:rFonts w:ascii="Times New Roman" w:hAnsi="Times New Roman" w:cs="Times New Roman"/>
          <w:sz w:val="28"/>
          <w:szCs w:val="28"/>
        </w:rPr>
        <w:br/>
      </w:r>
      <w:r w:rsidR="00501A2D">
        <w:rPr>
          <w:rFonts w:ascii="Times New Roman" w:hAnsi="Times New Roman" w:cs="Times New Roman"/>
          <w:sz w:val="28"/>
          <w:szCs w:val="28"/>
        </w:rPr>
        <w:t>округа – Югры от 18.04.2007 № 39-</w:t>
      </w:r>
      <w:proofErr w:type="spellStart"/>
      <w:r w:rsidR="00501A2D">
        <w:rPr>
          <w:rFonts w:ascii="Times New Roman" w:hAnsi="Times New Roman" w:cs="Times New Roman"/>
          <w:sz w:val="28"/>
          <w:szCs w:val="28"/>
        </w:rPr>
        <w:t>оз</w:t>
      </w:r>
      <w:proofErr w:type="spellEnd"/>
      <w:r w:rsidR="00501A2D">
        <w:rPr>
          <w:rFonts w:ascii="Times New Roman" w:hAnsi="Times New Roman" w:cs="Times New Roman"/>
          <w:sz w:val="28"/>
          <w:szCs w:val="28"/>
        </w:rPr>
        <w:t xml:space="preserve"> «О градостроительной деятельности на территории Ханты-Мансийского автономного округа – Югры»,</w:t>
      </w:r>
      <w:r w:rsidRPr="00BF2DA5">
        <w:rPr>
          <w:rFonts w:ascii="Times New Roman" w:hAnsi="Times New Roman" w:cs="Times New Roman"/>
          <w:sz w:val="28"/>
          <w:szCs w:val="28"/>
        </w:rPr>
        <w:t xml:space="preserve"> </w:t>
      </w:r>
      <w:r w:rsidRPr="00BF2DA5">
        <w:rPr>
          <w:rFonts w:ascii="Times New Roman" w:eastAsia="Calibri" w:hAnsi="Times New Roman" w:cs="Times New Roman"/>
          <w:sz w:val="28"/>
          <w:szCs w:val="28"/>
        </w:rPr>
        <w:t xml:space="preserve">учитывая результаты общественных обсуждений (протокол </w:t>
      </w:r>
      <w:r w:rsidRPr="00BF2DA5">
        <w:rPr>
          <w:rFonts w:ascii="Times New Roman" w:hAnsi="Times New Roman" w:cs="Times New Roman"/>
          <w:sz w:val="28"/>
          <w:szCs w:val="28"/>
        </w:rPr>
        <w:t xml:space="preserve">от </w:t>
      </w:r>
      <w:r w:rsidR="0006126F">
        <w:rPr>
          <w:rFonts w:ascii="Times New Roman" w:hAnsi="Times New Roman" w:cs="Times New Roman"/>
          <w:sz w:val="28"/>
          <w:szCs w:val="28"/>
        </w:rPr>
        <w:t>10.06.2022</w:t>
      </w:r>
      <w:r w:rsidRPr="00BF2DA5">
        <w:rPr>
          <w:rFonts w:ascii="Times New Roman" w:hAnsi="Times New Roman" w:cs="Times New Roman"/>
          <w:sz w:val="28"/>
          <w:szCs w:val="28"/>
        </w:rPr>
        <w:t xml:space="preserve">, заключение о результатах общественных обсуждений от </w:t>
      </w:r>
      <w:r w:rsidR="0006126F">
        <w:rPr>
          <w:rFonts w:ascii="Times New Roman" w:hAnsi="Times New Roman" w:cs="Times New Roman"/>
          <w:sz w:val="28"/>
          <w:szCs w:val="28"/>
        </w:rPr>
        <w:t>10.06.2022</w:t>
      </w:r>
      <w:r w:rsidRPr="00BF2DA5">
        <w:rPr>
          <w:rFonts w:ascii="Times New Roman" w:hAnsi="Times New Roman" w:cs="Times New Roman"/>
          <w:sz w:val="28"/>
          <w:szCs w:val="28"/>
        </w:rPr>
        <w:t xml:space="preserve">), руководствуясь </w:t>
      </w:r>
      <w:r w:rsidR="00946925">
        <w:rPr>
          <w:rFonts w:ascii="Times New Roman" w:hAnsi="Times New Roman" w:cs="Times New Roman"/>
          <w:sz w:val="28"/>
          <w:szCs w:val="28"/>
        </w:rPr>
        <w:t>стать</w:t>
      </w:r>
      <w:r w:rsidR="00501A2D">
        <w:rPr>
          <w:rFonts w:ascii="Times New Roman" w:hAnsi="Times New Roman" w:cs="Times New Roman"/>
          <w:sz w:val="28"/>
          <w:szCs w:val="28"/>
        </w:rPr>
        <w:t>ей</w:t>
      </w:r>
      <w:r w:rsidR="00946925">
        <w:rPr>
          <w:rFonts w:ascii="Times New Roman" w:hAnsi="Times New Roman" w:cs="Times New Roman"/>
          <w:sz w:val="28"/>
          <w:szCs w:val="28"/>
        </w:rPr>
        <w:t xml:space="preserve"> 3</w:t>
      </w:r>
      <w:r w:rsidR="00501A2D">
        <w:rPr>
          <w:rFonts w:ascii="Times New Roman" w:hAnsi="Times New Roman" w:cs="Times New Roman"/>
          <w:sz w:val="28"/>
          <w:szCs w:val="28"/>
        </w:rPr>
        <w:t>2</w:t>
      </w:r>
      <w:r w:rsidR="00946925">
        <w:rPr>
          <w:rFonts w:ascii="Times New Roman" w:hAnsi="Times New Roman" w:cs="Times New Roman"/>
          <w:sz w:val="28"/>
          <w:szCs w:val="28"/>
        </w:rPr>
        <w:t xml:space="preserve"> Устава </w:t>
      </w:r>
      <w:r w:rsidRPr="00BF2DA5">
        <w:rPr>
          <w:rFonts w:ascii="Times New Roman" w:hAnsi="Times New Roman" w:cs="Times New Roman"/>
          <w:sz w:val="28"/>
          <w:szCs w:val="28"/>
        </w:rPr>
        <w:t>Ханты-Мансийского района</w:t>
      </w:r>
      <w:r w:rsidR="00560288">
        <w:rPr>
          <w:rFonts w:ascii="Times New Roman" w:hAnsi="Times New Roman" w:cs="Times New Roman"/>
          <w:sz w:val="28"/>
          <w:szCs w:val="28"/>
        </w:rPr>
        <w:t>:</w:t>
      </w:r>
    </w:p>
    <w:p w14:paraId="66EE631C" w14:textId="77777777" w:rsidR="00560288" w:rsidRPr="00BF2DA5" w:rsidRDefault="00560288" w:rsidP="000E5FE8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558B43" w14:textId="0B7E56A8" w:rsidR="00BF2DA5" w:rsidRDefault="003D0D67" w:rsidP="000E5FE8">
      <w:pPr>
        <w:shd w:val="clear" w:color="auto" w:fill="FFFFFF"/>
        <w:tabs>
          <w:tab w:val="left" w:pos="709"/>
          <w:tab w:val="left" w:pos="993"/>
          <w:tab w:val="center" w:pos="1985"/>
          <w:tab w:val="left" w:pos="4111"/>
          <w:tab w:val="left" w:pos="4536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ab/>
      </w:r>
      <w:r w:rsidR="00AA46CD">
        <w:rPr>
          <w:rFonts w:ascii="Times New Roman" w:hAnsi="Times New Roman" w:cs="Times New Roman"/>
          <w:sz w:val="28"/>
          <w:szCs w:val="28"/>
        </w:rPr>
        <w:t>У</w:t>
      </w:r>
      <w:r w:rsidR="001E0C4B">
        <w:rPr>
          <w:rFonts w:ascii="Times New Roman" w:hAnsi="Times New Roman" w:cs="Times New Roman"/>
          <w:sz w:val="28"/>
          <w:szCs w:val="28"/>
        </w:rPr>
        <w:t>тверд</w:t>
      </w:r>
      <w:r w:rsidR="00AA46CD">
        <w:rPr>
          <w:rFonts w:ascii="Times New Roman" w:hAnsi="Times New Roman" w:cs="Times New Roman"/>
          <w:sz w:val="28"/>
          <w:szCs w:val="28"/>
        </w:rPr>
        <w:t>ить</w:t>
      </w:r>
      <w:r w:rsidR="001E0C4B">
        <w:rPr>
          <w:rFonts w:ascii="Times New Roman" w:hAnsi="Times New Roman" w:cs="Times New Roman"/>
          <w:sz w:val="28"/>
          <w:szCs w:val="28"/>
        </w:rPr>
        <w:t xml:space="preserve"> п</w:t>
      </w:r>
      <w:r w:rsidR="00BF2DA5" w:rsidRPr="00BF2DA5">
        <w:rPr>
          <w:rFonts w:ascii="Times New Roman" w:hAnsi="Times New Roman" w:cs="Times New Roman"/>
          <w:sz w:val="28"/>
          <w:szCs w:val="28"/>
        </w:rPr>
        <w:t>равил</w:t>
      </w:r>
      <w:r w:rsidR="00AA46CD">
        <w:rPr>
          <w:rFonts w:ascii="Times New Roman" w:hAnsi="Times New Roman" w:cs="Times New Roman"/>
          <w:sz w:val="28"/>
          <w:szCs w:val="28"/>
        </w:rPr>
        <w:t>а</w:t>
      </w:r>
      <w:r w:rsidR="00BF2DA5" w:rsidRPr="00BF2DA5">
        <w:rPr>
          <w:rFonts w:ascii="Times New Roman" w:hAnsi="Times New Roman" w:cs="Times New Roman"/>
          <w:sz w:val="28"/>
          <w:szCs w:val="28"/>
        </w:rPr>
        <w:t xml:space="preserve"> землепользования и застройки межселенной территории Ханты-Мансийского района</w:t>
      </w:r>
      <w:r w:rsidR="00AA46CD">
        <w:rPr>
          <w:rFonts w:ascii="Times New Roman" w:hAnsi="Times New Roman" w:cs="Times New Roman"/>
          <w:sz w:val="28"/>
          <w:szCs w:val="28"/>
        </w:rPr>
        <w:t xml:space="preserve"> согласно </w:t>
      </w:r>
      <w:r w:rsidR="00BF2DA5" w:rsidRPr="00BF2DA5">
        <w:rPr>
          <w:rFonts w:ascii="Times New Roman" w:hAnsi="Times New Roman" w:cs="Times New Roman"/>
          <w:sz w:val="28"/>
          <w:szCs w:val="28"/>
        </w:rPr>
        <w:t>приложению</w:t>
      </w:r>
      <w:r w:rsidR="00560288">
        <w:rPr>
          <w:rFonts w:ascii="Times New Roman" w:hAnsi="Times New Roman" w:cs="Times New Roman"/>
          <w:sz w:val="28"/>
          <w:szCs w:val="28"/>
        </w:rPr>
        <w:t>.</w:t>
      </w:r>
    </w:p>
    <w:p w14:paraId="08CF190A" w14:textId="328951E9" w:rsidR="00560288" w:rsidRDefault="00560288" w:rsidP="000E5FE8">
      <w:pPr>
        <w:shd w:val="clear" w:color="auto" w:fill="FFFFFF"/>
        <w:tabs>
          <w:tab w:val="left" w:pos="709"/>
          <w:tab w:val="left" w:pos="993"/>
          <w:tab w:val="center" w:pos="1985"/>
          <w:tab w:val="left" w:pos="4111"/>
          <w:tab w:val="left" w:pos="4536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ab/>
        <w:t xml:space="preserve">Опубликовать (обнародовать) настоящее распоряжение в газете «Наш район», в официальном сетевом издании «Наш район </w:t>
      </w:r>
      <w:r>
        <w:rPr>
          <w:rFonts w:ascii="Times New Roman" w:hAnsi="Times New Roman" w:cs="Times New Roman"/>
          <w:sz w:val="28"/>
          <w:szCs w:val="28"/>
        </w:rPr>
        <w:br/>
        <w:t>Ханты-Мансийского района», разместить на официальном сайте администрации Ханты-Мансийского района.</w:t>
      </w:r>
    </w:p>
    <w:p w14:paraId="36CC5E89" w14:textId="55FED6B3" w:rsidR="003D0D67" w:rsidRDefault="00560288" w:rsidP="000E5FE8">
      <w:pPr>
        <w:shd w:val="clear" w:color="auto" w:fill="FFFFFF"/>
        <w:tabs>
          <w:tab w:val="left" w:pos="709"/>
          <w:tab w:val="left" w:pos="993"/>
          <w:tab w:val="center" w:pos="1985"/>
          <w:tab w:val="left" w:pos="4111"/>
          <w:tab w:val="left" w:pos="4536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ab/>
      </w:r>
      <w:r w:rsidR="003D0D67" w:rsidRPr="00BF2DA5">
        <w:rPr>
          <w:rFonts w:ascii="Times New Roman" w:hAnsi="Times New Roman" w:cs="Times New Roman"/>
          <w:sz w:val="28"/>
          <w:szCs w:val="28"/>
        </w:rPr>
        <w:t xml:space="preserve">Настоящее </w:t>
      </w:r>
      <w:r w:rsidR="00AA46CD">
        <w:rPr>
          <w:rFonts w:ascii="Times New Roman" w:hAnsi="Times New Roman" w:cs="Times New Roman"/>
          <w:sz w:val="28"/>
          <w:szCs w:val="28"/>
        </w:rPr>
        <w:t>постановление</w:t>
      </w:r>
      <w:r w:rsidR="003D0D67" w:rsidRPr="00BF2DA5">
        <w:rPr>
          <w:rFonts w:ascii="Times New Roman" w:hAnsi="Times New Roman" w:cs="Times New Roman"/>
          <w:sz w:val="28"/>
          <w:szCs w:val="28"/>
        </w:rPr>
        <w:t xml:space="preserve"> вступает в силу после его официального опубликования </w:t>
      </w:r>
      <w:r w:rsidR="003D0D67">
        <w:rPr>
          <w:rFonts w:ascii="Times New Roman" w:hAnsi="Times New Roman" w:cs="Times New Roman"/>
          <w:sz w:val="28"/>
          <w:szCs w:val="28"/>
        </w:rPr>
        <w:t>(обнародования).</w:t>
      </w:r>
    </w:p>
    <w:p w14:paraId="740B07D0" w14:textId="77777777" w:rsidR="000E5FE8" w:rsidRDefault="000E5FE8" w:rsidP="000E5FE8">
      <w:pPr>
        <w:shd w:val="clear" w:color="auto" w:fill="FFFFFF"/>
        <w:tabs>
          <w:tab w:val="left" w:pos="709"/>
          <w:tab w:val="left" w:pos="993"/>
          <w:tab w:val="center" w:pos="1985"/>
          <w:tab w:val="left" w:pos="4111"/>
          <w:tab w:val="left" w:pos="4536"/>
        </w:tabs>
        <w:ind w:right="-2"/>
        <w:jc w:val="both"/>
        <w:rPr>
          <w:rFonts w:ascii="Times New Roman" w:hAnsi="Times New Roman" w:cs="Times New Roman"/>
          <w:sz w:val="28"/>
          <w:szCs w:val="28"/>
        </w:rPr>
      </w:pPr>
    </w:p>
    <w:p w14:paraId="009F63A5" w14:textId="77777777" w:rsidR="000E5FE8" w:rsidRDefault="000E5FE8" w:rsidP="000E5FE8">
      <w:pPr>
        <w:shd w:val="clear" w:color="auto" w:fill="FFFFFF"/>
        <w:tabs>
          <w:tab w:val="left" w:pos="709"/>
          <w:tab w:val="left" w:pos="993"/>
          <w:tab w:val="center" w:pos="1985"/>
          <w:tab w:val="left" w:pos="4111"/>
          <w:tab w:val="left" w:pos="4536"/>
        </w:tabs>
        <w:ind w:right="-2"/>
        <w:jc w:val="both"/>
        <w:rPr>
          <w:rFonts w:ascii="Times New Roman" w:hAnsi="Times New Roman" w:cs="Times New Roman"/>
          <w:sz w:val="28"/>
          <w:szCs w:val="28"/>
        </w:rPr>
      </w:pPr>
    </w:p>
    <w:p w14:paraId="61DDCCBE" w14:textId="77777777" w:rsidR="00AF27BA" w:rsidRDefault="00AF27BA" w:rsidP="000E5FE8">
      <w:pPr>
        <w:shd w:val="clear" w:color="auto" w:fill="FFFFFF"/>
        <w:tabs>
          <w:tab w:val="left" w:pos="709"/>
          <w:tab w:val="left" w:pos="993"/>
          <w:tab w:val="center" w:pos="1985"/>
          <w:tab w:val="left" w:pos="4111"/>
          <w:tab w:val="left" w:pos="4536"/>
        </w:tabs>
        <w:ind w:right="-2"/>
        <w:jc w:val="both"/>
        <w:rPr>
          <w:rFonts w:ascii="Times New Roman" w:hAnsi="Times New Roman" w:cs="Times New Roman"/>
          <w:sz w:val="28"/>
          <w:szCs w:val="28"/>
        </w:rPr>
      </w:pPr>
    </w:p>
    <w:p w14:paraId="71CBBCC4" w14:textId="04FD574C" w:rsidR="003D0D67" w:rsidRDefault="00AF27BA" w:rsidP="000E5FE8">
      <w:pPr>
        <w:shd w:val="clear" w:color="auto" w:fill="FFFFFF"/>
        <w:tabs>
          <w:tab w:val="left" w:pos="709"/>
          <w:tab w:val="left" w:pos="993"/>
          <w:tab w:val="center" w:pos="1985"/>
          <w:tab w:val="left" w:pos="4111"/>
          <w:tab w:val="left" w:pos="4536"/>
        </w:tabs>
        <w:ind w:right="-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="000E5FE8" w:rsidRPr="009E7AD3">
        <w:rPr>
          <w:rFonts w:ascii="Times New Roman" w:hAnsi="Times New Roman"/>
          <w:sz w:val="28"/>
          <w:szCs w:val="28"/>
        </w:rPr>
        <w:t>лав</w:t>
      </w:r>
      <w:r>
        <w:rPr>
          <w:rFonts w:ascii="Times New Roman" w:hAnsi="Times New Roman"/>
          <w:sz w:val="28"/>
          <w:szCs w:val="28"/>
        </w:rPr>
        <w:t>а</w:t>
      </w:r>
      <w:r w:rsidR="000E5FE8" w:rsidRPr="009E7AD3">
        <w:rPr>
          <w:rFonts w:ascii="Times New Roman" w:hAnsi="Times New Roman"/>
          <w:sz w:val="28"/>
          <w:szCs w:val="28"/>
        </w:rPr>
        <w:t xml:space="preserve"> Ханты-Мансийского района                        </w:t>
      </w:r>
      <w:r>
        <w:rPr>
          <w:rFonts w:ascii="Times New Roman" w:hAnsi="Times New Roman"/>
          <w:sz w:val="28"/>
          <w:szCs w:val="28"/>
        </w:rPr>
        <w:t xml:space="preserve">      </w:t>
      </w:r>
      <w:r w:rsidR="000E5FE8" w:rsidRPr="009E7AD3">
        <w:rPr>
          <w:rFonts w:ascii="Times New Roman" w:hAnsi="Times New Roman"/>
          <w:sz w:val="28"/>
          <w:szCs w:val="28"/>
        </w:rPr>
        <w:t xml:space="preserve">        </w:t>
      </w:r>
      <w:r w:rsidR="000E5FE8">
        <w:rPr>
          <w:rFonts w:ascii="Times New Roman" w:hAnsi="Times New Roman"/>
          <w:sz w:val="28"/>
          <w:szCs w:val="28"/>
        </w:rPr>
        <w:t xml:space="preserve">      </w:t>
      </w:r>
      <w:r w:rsidR="000E5FE8" w:rsidRPr="009E7AD3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>К.Р.Минулин</w:t>
      </w:r>
    </w:p>
    <w:p w14:paraId="0FD9127A" w14:textId="5712D611" w:rsidR="007B7A0D" w:rsidRPr="00F86647" w:rsidRDefault="003D0D67" w:rsidP="00480D9E">
      <w:pPr>
        <w:tabs>
          <w:tab w:val="left" w:pos="0"/>
        </w:tabs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</w:t>
      </w:r>
    </w:p>
    <w:p w14:paraId="15A694A2" w14:textId="77777777" w:rsidR="007B7A0D" w:rsidRPr="00F86647" w:rsidRDefault="007B7A0D" w:rsidP="00480D9E">
      <w:pPr>
        <w:tabs>
          <w:tab w:val="left" w:pos="0"/>
        </w:tabs>
        <w:jc w:val="right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к </w:t>
      </w:r>
      <w:r w:rsidR="000B3530">
        <w:rPr>
          <w:rFonts w:ascii="Times New Roman" w:hAnsi="Times New Roman"/>
          <w:sz w:val="28"/>
          <w:szCs w:val="28"/>
        </w:rPr>
        <w:t>постановлению администрации</w:t>
      </w:r>
    </w:p>
    <w:p w14:paraId="32A0DB2D" w14:textId="77777777" w:rsidR="007B7A0D" w:rsidRPr="00F86647" w:rsidRDefault="007B7A0D" w:rsidP="00480D9E">
      <w:pPr>
        <w:tabs>
          <w:tab w:val="left" w:pos="0"/>
        </w:tabs>
        <w:jc w:val="right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Ханты-Мансийского района</w:t>
      </w:r>
    </w:p>
    <w:p w14:paraId="60051C65" w14:textId="668ED0EC" w:rsidR="000B3530" w:rsidRDefault="000E5FE8" w:rsidP="000E5FE8">
      <w:pPr>
        <w:tabs>
          <w:tab w:val="left" w:pos="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084200">
        <w:rPr>
          <w:rFonts w:ascii="Times New Roman" w:hAnsi="Times New Roman"/>
          <w:sz w:val="28"/>
          <w:szCs w:val="28"/>
        </w:rPr>
        <w:t xml:space="preserve">                       </w:t>
      </w:r>
      <w:bookmarkStart w:id="0" w:name="_GoBack"/>
      <w:bookmarkEnd w:id="0"/>
      <w:r w:rsidR="007B7A0D" w:rsidRPr="00F86647">
        <w:rPr>
          <w:rFonts w:ascii="Times New Roman" w:hAnsi="Times New Roman"/>
          <w:sz w:val="28"/>
          <w:szCs w:val="28"/>
        </w:rPr>
        <w:t xml:space="preserve">от </w:t>
      </w:r>
      <w:r w:rsidR="00084200">
        <w:rPr>
          <w:rFonts w:ascii="Times New Roman" w:hAnsi="Times New Roman"/>
          <w:sz w:val="28"/>
          <w:szCs w:val="28"/>
        </w:rPr>
        <w:t>18.08.2022</w:t>
      </w:r>
      <w:r w:rsidR="000B3530">
        <w:rPr>
          <w:rFonts w:ascii="Times New Roman" w:hAnsi="Times New Roman"/>
          <w:sz w:val="28"/>
          <w:szCs w:val="28"/>
        </w:rPr>
        <w:t xml:space="preserve"> </w:t>
      </w:r>
      <w:r w:rsidR="007B7A0D" w:rsidRPr="00F86647">
        <w:rPr>
          <w:rFonts w:ascii="Times New Roman" w:hAnsi="Times New Roman"/>
          <w:sz w:val="28"/>
          <w:szCs w:val="28"/>
        </w:rPr>
        <w:t>№</w:t>
      </w:r>
      <w:r w:rsidR="00A277EF" w:rsidRPr="00256FEF">
        <w:rPr>
          <w:rFonts w:ascii="Times New Roman" w:hAnsi="Times New Roman"/>
          <w:sz w:val="28"/>
          <w:szCs w:val="28"/>
        </w:rPr>
        <w:t xml:space="preserve"> </w:t>
      </w:r>
      <w:r w:rsidR="00084200">
        <w:rPr>
          <w:rFonts w:ascii="Times New Roman" w:hAnsi="Times New Roman"/>
          <w:sz w:val="28"/>
          <w:szCs w:val="28"/>
        </w:rPr>
        <w:t>298</w:t>
      </w:r>
    </w:p>
    <w:p w14:paraId="2D03314F" w14:textId="77777777" w:rsidR="000B3530" w:rsidRDefault="000B3530" w:rsidP="000E5FE8">
      <w:pPr>
        <w:jc w:val="both"/>
        <w:rPr>
          <w:rFonts w:ascii="Times New Roman" w:hAnsi="Times New Roman"/>
          <w:sz w:val="28"/>
          <w:szCs w:val="28"/>
        </w:rPr>
      </w:pPr>
    </w:p>
    <w:p w14:paraId="6E876256" w14:textId="77777777" w:rsidR="001E0C4B" w:rsidRDefault="003D0D67" w:rsidP="00480D9E">
      <w:pPr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Правила землепользования и за</w:t>
      </w:r>
      <w:r w:rsidR="001E0C4B">
        <w:rPr>
          <w:rFonts w:ascii="Times New Roman" w:hAnsi="Times New Roman"/>
          <w:sz w:val="28"/>
          <w:szCs w:val="28"/>
        </w:rPr>
        <w:t>стройки межселенн</w:t>
      </w:r>
      <w:r w:rsidR="000B3530">
        <w:rPr>
          <w:rFonts w:ascii="Times New Roman" w:hAnsi="Times New Roman"/>
          <w:sz w:val="28"/>
          <w:szCs w:val="28"/>
        </w:rPr>
        <w:t>ой</w:t>
      </w:r>
      <w:r w:rsidR="001E0C4B">
        <w:rPr>
          <w:rFonts w:ascii="Times New Roman" w:hAnsi="Times New Roman"/>
          <w:sz w:val="28"/>
          <w:szCs w:val="28"/>
        </w:rPr>
        <w:t xml:space="preserve"> территори</w:t>
      </w:r>
      <w:r w:rsidR="000B3530">
        <w:rPr>
          <w:rFonts w:ascii="Times New Roman" w:hAnsi="Times New Roman"/>
          <w:sz w:val="28"/>
          <w:szCs w:val="28"/>
        </w:rPr>
        <w:t>и</w:t>
      </w:r>
      <w:r w:rsidR="001E0C4B">
        <w:rPr>
          <w:rFonts w:ascii="Times New Roman" w:hAnsi="Times New Roman"/>
          <w:sz w:val="28"/>
          <w:szCs w:val="28"/>
        </w:rPr>
        <w:t xml:space="preserve"> </w:t>
      </w:r>
    </w:p>
    <w:p w14:paraId="5AD477C0" w14:textId="77777777" w:rsidR="007B7A0D" w:rsidRPr="00F86647" w:rsidRDefault="001E0C4B" w:rsidP="00480D9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Ханты-М</w:t>
      </w:r>
      <w:r w:rsidR="003D0D67" w:rsidRPr="00F86647">
        <w:rPr>
          <w:rFonts w:ascii="Times New Roman" w:hAnsi="Times New Roman"/>
          <w:sz w:val="28"/>
          <w:szCs w:val="28"/>
        </w:rPr>
        <w:t>ансийского района</w:t>
      </w:r>
    </w:p>
    <w:p w14:paraId="2402D9FE" w14:textId="77777777" w:rsidR="007B7A0D" w:rsidRPr="00F86647" w:rsidRDefault="007B7A0D" w:rsidP="00480D9E">
      <w:pPr>
        <w:jc w:val="both"/>
        <w:rPr>
          <w:rFonts w:ascii="Times New Roman" w:hAnsi="Times New Roman"/>
          <w:sz w:val="28"/>
          <w:szCs w:val="28"/>
        </w:rPr>
      </w:pPr>
    </w:p>
    <w:p w14:paraId="1C71A590" w14:textId="77777777" w:rsidR="007B7A0D" w:rsidRDefault="007B7A0D" w:rsidP="00480D9E">
      <w:pPr>
        <w:outlineLvl w:val="0"/>
        <w:rPr>
          <w:rFonts w:ascii="Times New Roman" w:hAnsi="Times New Roman"/>
          <w:bCs/>
          <w:kern w:val="36"/>
          <w:sz w:val="28"/>
          <w:szCs w:val="28"/>
        </w:rPr>
      </w:pPr>
      <w:r w:rsidRPr="00F86647">
        <w:rPr>
          <w:rFonts w:ascii="Times New Roman" w:hAnsi="Times New Roman"/>
          <w:bCs/>
          <w:kern w:val="36"/>
          <w:sz w:val="28"/>
          <w:szCs w:val="28"/>
        </w:rPr>
        <w:t>Введение</w:t>
      </w:r>
    </w:p>
    <w:p w14:paraId="4EE9594E" w14:textId="77777777" w:rsidR="007B7A0D" w:rsidRPr="00F86647" w:rsidRDefault="007B7A0D" w:rsidP="00480D9E">
      <w:pPr>
        <w:outlineLvl w:val="0"/>
        <w:rPr>
          <w:rFonts w:ascii="Times New Roman" w:hAnsi="Times New Roman"/>
          <w:bCs/>
          <w:kern w:val="36"/>
          <w:sz w:val="28"/>
          <w:szCs w:val="28"/>
        </w:rPr>
      </w:pPr>
    </w:p>
    <w:p w14:paraId="6913F6ED" w14:textId="77777777" w:rsidR="007B7A0D" w:rsidRPr="00F86647" w:rsidRDefault="007B7A0D" w:rsidP="000E5FE8">
      <w:pPr>
        <w:widowControl w:val="0"/>
        <w:tabs>
          <w:tab w:val="center" w:pos="1985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Настоящие </w:t>
      </w:r>
      <w:r w:rsidR="00B75C3E">
        <w:rPr>
          <w:rFonts w:ascii="Times New Roman" w:hAnsi="Times New Roman"/>
          <w:sz w:val="28"/>
          <w:szCs w:val="28"/>
        </w:rPr>
        <w:t>П</w:t>
      </w:r>
      <w:r w:rsidRPr="00F86647">
        <w:rPr>
          <w:rFonts w:ascii="Times New Roman" w:hAnsi="Times New Roman"/>
          <w:sz w:val="28"/>
          <w:szCs w:val="28"/>
        </w:rPr>
        <w:t>равила землепользования и застройки межселенн</w:t>
      </w:r>
      <w:r w:rsidR="000B3530">
        <w:rPr>
          <w:rFonts w:ascii="Times New Roman" w:hAnsi="Times New Roman"/>
          <w:sz w:val="28"/>
          <w:szCs w:val="28"/>
        </w:rPr>
        <w:t>ой</w:t>
      </w:r>
      <w:r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0B3530">
        <w:rPr>
          <w:rFonts w:ascii="Times New Roman" w:hAnsi="Times New Roman"/>
          <w:sz w:val="28"/>
          <w:szCs w:val="28"/>
        </w:rPr>
        <w:t>и</w:t>
      </w:r>
      <w:r w:rsidRPr="00F86647">
        <w:rPr>
          <w:rFonts w:ascii="Times New Roman" w:hAnsi="Times New Roman"/>
          <w:sz w:val="28"/>
          <w:szCs w:val="28"/>
        </w:rPr>
        <w:t xml:space="preserve"> Ханты-Мансийского района </w:t>
      </w:r>
      <w:r>
        <w:rPr>
          <w:rFonts w:ascii="Times New Roman" w:hAnsi="Times New Roman"/>
          <w:sz w:val="28"/>
          <w:szCs w:val="28"/>
        </w:rPr>
        <w:t>(далее – Правила) являются</w:t>
      </w:r>
      <w:r w:rsidR="003D0D67">
        <w:rPr>
          <w:rFonts w:ascii="Times New Roman" w:hAnsi="Times New Roman"/>
          <w:sz w:val="28"/>
          <w:szCs w:val="28"/>
        </w:rPr>
        <w:t xml:space="preserve"> </w:t>
      </w:r>
      <w:r w:rsidRPr="00F86647">
        <w:rPr>
          <w:rFonts w:ascii="Times New Roman" w:hAnsi="Times New Roman"/>
          <w:sz w:val="28"/>
          <w:szCs w:val="28"/>
        </w:rPr>
        <w:t>документ</w:t>
      </w:r>
      <w:r>
        <w:rPr>
          <w:rFonts w:ascii="Times New Roman" w:hAnsi="Times New Roman"/>
          <w:sz w:val="28"/>
          <w:szCs w:val="28"/>
        </w:rPr>
        <w:t>ом</w:t>
      </w:r>
      <w:r w:rsidRPr="00F86647">
        <w:rPr>
          <w:rFonts w:ascii="Times New Roman" w:hAnsi="Times New Roman"/>
          <w:sz w:val="28"/>
          <w:szCs w:val="28"/>
        </w:rPr>
        <w:t xml:space="preserve"> градостроительного зонирования, в котором устанавливаются территориальные зоны, градостроительные регламенты, порядок применения </w:t>
      </w:r>
      <w:r>
        <w:rPr>
          <w:rFonts w:ascii="Times New Roman" w:hAnsi="Times New Roman"/>
          <w:sz w:val="28"/>
          <w:szCs w:val="28"/>
        </w:rPr>
        <w:t>П</w:t>
      </w:r>
      <w:r w:rsidRPr="00F86647">
        <w:rPr>
          <w:rFonts w:ascii="Times New Roman" w:hAnsi="Times New Roman"/>
          <w:sz w:val="28"/>
          <w:szCs w:val="28"/>
        </w:rPr>
        <w:t>равил</w:t>
      </w:r>
      <w:r w:rsidR="00202A7A">
        <w:rPr>
          <w:rFonts w:ascii="Times New Roman" w:hAnsi="Times New Roman"/>
          <w:sz w:val="28"/>
          <w:szCs w:val="28"/>
        </w:rPr>
        <w:t xml:space="preserve"> </w:t>
      </w:r>
      <w:r w:rsidRPr="00F86647">
        <w:rPr>
          <w:rFonts w:ascii="Times New Roman" w:hAnsi="Times New Roman"/>
          <w:sz w:val="28"/>
          <w:szCs w:val="28"/>
        </w:rPr>
        <w:t>и порядок внесения изменений</w:t>
      </w:r>
      <w:r w:rsidRPr="00B41238">
        <w:rPr>
          <w:rFonts w:ascii="Times New Roman" w:hAnsi="Times New Roman"/>
          <w:sz w:val="28"/>
          <w:szCs w:val="28"/>
        </w:rPr>
        <w:t xml:space="preserve"> </w:t>
      </w:r>
      <w:r w:rsidRPr="00F86647">
        <w:rPr>
          <w:rFonts w:ascii="Times New Roman" w:hAnsi="Times New Roman"/>
          <w:sz w:val="28"/>
          <w:szCs w:val="28"/>
        </w:rPr>
        <w:t>в них</w:t>
      </w:r>
      <w:r>
        <w:rPr>
          <w:rFonts w:ascii="Times New Roman" w:hAnsi="Times New Roman"/>
          <w:sz w:val="28"/>
          <w:szCs w:val="28"/>
        </w:rPr>
        <w:t>.</w:t>
      </w:r>
    </w:p>
    <w:p w14:paraId="3DF4CA06" w14:textId="77777777" w:rsidR="007B7A0D" w:rsidRPr="00F86647" w:rsidRDefault="007B7A0D" w:rsidP="00480D9E">
      <w:pPr>
        <w:widowControl w:val="0"/>
        <w:tabs>
          <w:tab w:val="center" w:pos="1985"/>
        </w:tabs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14:paraId="72F71F8B" w14:textId="77777777" w:rsidR="007B7A0D" w:rsidRPr="00F86647" w:rsidRDefault="007B7A0D" w:rsidP="00480D9E">
      <w:pPr>
        <w:outlineLvl w:val="0"/>
        <w:rPr>
          <w:rFonts w:ascii="Times New Roman" w:hAnsi="Times New Roman"/>
          <w:bCs/>
          <w:kern w:val="36"/>
          <w:sz w:val="28"/>
          <w:szCs w:val="28"/>
        </w:rPr>
      </w:pPr>
      <w:r w:rsidRPr="00F86647">
        <w:rPr>
          <w:rFonts w:ascii="Times New Roman" w:hAnsi="Times New Roman"/>
          <w:bCs/>
          <w:kern w:val="36"/>
          <w:sz w:val="28"/>
          <w:szCs w:val="28"/>
        </w:rPr>
        <w:t>Глава 1.</w:t>
      </w:r>
      <w:r w:rsidRPr="00F86647">
        <w:rPr>
          <w:rFonts w:ascii="Times New Roman" w:hAnsi="Times New Roman"/>
        </w:rPr>
        <w:t xml:space="preserve"> </w:t>
      </w:r>
      <w:r w:rsidRPr="00F86647">
        <w:rPr>
          <w:rFonts w:ascii="Times New Roman" w:hAnsi="Times New Roman"/>
          <w:sz w:val="28"/>
          <w:szCs w:val="28"/>
        </w:rPr>
        <w:t>Общие положения о правилах землепользования и застройки межселенн</w:t>
      </w:r>
      <w:r w:rsidR="00F140C1">
        <w:rPr>
          <w:rFonts w:ascii="Times New Roman" w:hAnsi="Times New Roman"/>
          <w:sz w:val="28"/>
          <w:szCs w:val="28"/>
        </w:rPr>
        <w:t>ой</w:t>
      </w:r>
      <w:r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F140C1">
        <w:rPr>
          <w:rFonts w:ascii="Times New Roman" w:hAnsi="Times New Roman"/>
          <w:sz w:val="28"/>
          <w:szCs w:val="28"/>
        </w:rPr>
        <w:t>и</w:t>
      </w:r>
      <w:r w:rsidRPr="00F86647">
        <w:rPr>
          <w:rFonts w:ascii="Times New Roman" w:hAnsi="Times New Roman"/>
          <w:sz w:val="28"/>
          <w:szCs w:val="28"/>
        </w:rPr>
        <w:t xml:space="preserve"> Ханты-Мансийского района</w:t>
      </w:r>
    </w:p>
    <w:p w14:paraId="0D820FC2" w14:textId="77777777" w:rsidR="007B7A0D" w:rsidRPr="00F86647" w:rsidRDefault="007B7A0D" w:rsidP="00480D9E">
      <w:pPr>
        <w:jc w:val="both"/>
        <w:outlineLvl w:val="0"/>
        <w:rPr>
          <w:rFonts w:ascii="Times New Roman" w:hAnsi="Times New Roman"/>
          <w:bCs/>
          <w:kern w:val="36"/>
          <w:sz w:val="28"/>
          <w:szCs w:val="28"/>
        </w:rPr>
      </w:pPr>
    </w:p>
    <w:p w14:paraId="51A34D7B" w14:textId="310717CD" w:rsidR="007B7A0D" w:rsidRDefault="007B7A0D" w:rsidP="000E5FE8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r w:rsidRPr="00F86647">
        <w:rPr>
          <w:rFonts w:ascii="Times New Roman" w:hAnsi="Times New Roman"/>
          <w:bCs/>
          <w:sz w:val="28"/>
          <w:szCs w:val="28"/>
        </w:rPr>
        <w:t xml:space="preserve">Статья 1. Основные определения и термины, используемые </w:t>
      </w:r>
      <w:r w:rsidR="000E5FE8">
        <w:rPr>
          <w:rFonts w:ascii="Times New Roman" w:hAnsi="Times New Roman"/>
          <w:bCs/>
          <w:sz w:val="28"/>
          <w:szCs w:val="28"/>
        </w:rPr>
        <w:br/>
      </w:r>
      <w:r w:rsidRPr="00F86647">
        <w:rPr>
          <w:rFonts w:ascii="Times New Roman" w:hAnsi="Times New Roman"/>
          <w:bCs/>
          <w:sz w:val="28"/>
          <w:szCs w:val="28"/>
        </w:rPr>
        <w:t>в настоящих Правилах</w:t>
      </w:r>
    </w:p>
    <w:p w14:paraId="00E056E2" w14:textId="77777777" w:rsidR="007B7A0D" w:rsidRPr="00F86647" w:rsidRDefault="007B7A0D" w:rsidP="000E5FE8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3971BE7F" w14:textId="2907313F" w:rsidR="007B7A0D" w:rsidRPr="00F86647" w:rsidRDefault="007B7A0D" w:rsidP="000E5FE8">
      <w:pPr>
        <w:suppressAutoHyphens/>
        <w:autoSpaceDE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Термины и определения, используемые в настоящих Правилах, применяются в значениях, установленных нормативными правовыми актами Российской Федерации, Ханты-Мансийского автономного </w:t>
      </w:r>
      <w:r w:rsidR="000E5FE8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 xml:space="preserve">округа </w:t>
      </w:r>
      <w:r w:rsidR="003D0D67">
        <w:rPr>
          <w:rFonts w:ascii="Times New Roman" w:hAnsi="Times New Roman"/>
          <w:sz w:val="28"/>
          <w:szCs w:val="28"/>
        </w:rPr>
        <w:t>–</w:t>
      </w:r>
      <w:r w:rsidRPr="00F86647">
        <w:rPr>
          <w:rFonts w:ascii="Times New Roman" w:hAnsi="Times New Roman"/>
          <w:sz w:val="28"/>
          <w:szCs w:val="28"/>
        </w:rPr>
        <w:t xml:space="preserve"> Югры. </w:t>
      </w:r>
    </w:p>
    <w:p w14:paraId="5BA5CFEC" w14:textId="52A353B0" w:rsidR="007B7A0D" w:rsidRDefault="007B7A0D" w:rsidP="000E5FE8">
      <w:pPr>
        <w:suppressAutoHyphens/>
        <w:autoSpaceDE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Словосочетание</w:t>
      </w:r>
      <w:r w:rsidR="00F1098D">
        <w:rPr>
          <w:rFonts w:ascii="Times New Roman" w:hAnsi="Times New Roman"/>
          <w:sz w:val="28"/>
          <w:szCs w:val="28"/>
        </w:rPr>
        <w:t xml:space="preserve"> «глава района» </w:t>
      </w:r>
      <w:r w:rsidRPr="00F86647">
        <w:rPr>
          <w:rFonts w:ascii="Times New Roman" w:hAnsi="Times New Roman"/>
          <w:sz w:val="28"/>
          <w:szCs w:val="28"/>
        </w:rPr>
        <w:t xml:space="preserve">применяется в настоящих Правилах </w:t>
      </w:r>
      <w:r w:rsidR="000E5FE8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 xml:space="preserve">в значении </w:t>
      </w:r>
      <w:r>
        <w:rPr>
          <w:rFonts w:ascii="Times New Roman" w:hAnsi="Times New Roman"/>
          <w:sz w:val="28"/>
          <w:szCs w:val="28"/>
        </w:rPr>
        <w:t>«глава Ханты-Мансийского района»</w:t>
      </w:r>
      <w:r w:rsidRPr="00F86647">
        <w:rPr>
          <w:rFonts w:ascii="Times New Roman" w:hAnsi="Times New Roman"/>
          <w:sz w:val="28"/>
          <w:szCs w:val="28"/>
        </w:rPr>
        <w:t xml:space="preserve">; «департамент строительства, архитектуры и ЖКХ» – в значении «департамент строительства, архитектуры и жилищно-коммунального хозяйства администрации Ханты-Мансийского района»; «администрация района» – </w:t>
      </w:r>
      <w:r w:rsidR="000E5FE8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>в значении «администр</w:t>
      </w:r>
      <w:r w:rsidR="00692D07">
        <w:rPr>
          <w:rFonts w:ascii="Times New Roman" w:hAnsi="Times New Roman"/>
          <w:sz w:val="28"/>
          <w:szCs w:val="28"/>
        </w:rPr>
        <w:t>ация Ханты-Мансийского района».</w:t>
      </w:r>
    </w:p>
    <w:p w14:paraId="03268879" w14:textId="77777777" w:rsidR="00F140C1" w:rsidRDefault="00F140C1" w:rsidP="00480D9E">
      <w:pPr>
        <w:suppressAutoHyphens/>
        <w:autoSpaceDE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784E4778" w14:textId="77777777" w:rsidR="007B7A0D" w:rsidRDefault="007B7A0D" w:rsidP="00480D9E">
      <w:pPr>
        <w:keepNext/>
        <w:ind w:firstLine="708"/>
        <w:jc w:val="both"/>
        <w:outlineLvl w:val="2"/>
        <w:rPr>
          <w:rFonts w:ascii="Times New Roman" w:hAnsi="Times New Roman"/>
          <w:bCs/>
          <w:sz w:val="28"/>
          <w:szCs w:val="28"/>
        </w:rPr>
      </w:pPr>
      <w:r w:rsidRPr="00F86647">
        <w:rPr>
          <w:rFonts w:ascii="Times New Roman" w:hAnsi="Times New Roman"/>
          <w:bCs/>
          <w:sz w:val="28"/>
          <w:szCs w:val="28"/>
        </w:rPr>
        <w:t>Статья 2. Сфера применения настоящих Правил</w:t>
      </w:r>
    </w:p>
    <w:p w14:paraId="6E18CBAB" w14:textId="77777777" w:rsidR="007B7A0D" w:rsidRPr="00F86647" w:rsidRDefault="007B7A0D" w:rsidP="000E5FE8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484A4074" w14:textId="77777777" w:rsidR="007B7A0D" w:rsidRPr="00F86647" w:rsidRDefault="00692D07" w:rsidP="000E5FE8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>Правила подлежат применению на межселенн</w:t>
      </w:r>
      <w:r w:rsidR="00F140C1">
        <w:rPr>
          <w:rFonts w:ascii="Times New Roman" w:hAnsi="Times New Roman"/>
          <w:sz w:val="28"/>
          <w:szCs w:val="28"/>
        </w:rPr>
        <w:t>ой</w:t>
      </w:r>
      <w:r w:rsidR="007B7A0D"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F140C1">
        <w:rPr>
          <w:rFonts w:ascii="Times New Roman" w:hAnsi="Times New Roman"/>
          <w:sz w:val="28"/>
          <w:szCs w:val="28"/>
        </w:rPr>
        <w:t xml:space="preserve">и </w:t>
      </w:r>
      <w:r w:rsidR="007B7A0D" w:rsidRPr="00F86647">
        <w:rPr>
          <w:rFonts w:ascii="Times New Roman" w:hAnsi="Times New Roman"/>
          <w:sz w:val="28"/>
          <w:szCs w:val="28"/>
        </w:rPr>
        <w:t>Ханты-Мансийского района.</w:t>
      </w:r>
    </w:p>
    <w:p w14:paraId="63977A2E" w14:textId="77777777" w:rsidR="007B7A0D" w:rsidRPr="00F86647" w:rsidRDefault="00692D07" w:rsidP="000E5FE8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>Правила обязательны для исполнения всеми субъектами градостроительных отношений.</w:t>
      </w:r>
    </w:p>
    <w:p w14:paraId="453720F6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6EF84692" w14:textId="77777777" w:rsidR="007B7A0D" w:rsidRDefault="007B7A0D" w:rsidP="000E5FE8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r w:rsidRPr="00F86647">
        <w:rPr>
          <w:rFonts w:ascii="Times New Roman" w:hAnsi="Times New Roman"/>
          <w:bCs/>
          <w:sz w:val="28"/>
          <w:szCs w:val="28"/>
        </w:rPr>
        <w:t>Статья 3. Назначение настоящих Правил</w:t>
      </w:r>
    </w:p>
    <w:p w14:paraId="45B83AA3" w14:textId="77777777" w:rsidR="007B7A0D" w:rsidRPr="00F86647" w:rsidRDefault="007B7A0D" w:rsidP="000E5FE8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47AE52C2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1. Назначение настоящих Правил заключается:</w:t>
      </w:r>
    </w:p>
    <w:p w14:paraId="05A9CAA0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lastRenderedPageBreak/>
        <w:t>1) в создании условий для устойчивого развития межселенной территории Ханты-Мансийского района, сохранения окружающей среды и объектов культурного наследия;</w:t>
      </w:r>
    </w:p>
    <w:p w14:paraId="5DCF100C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2) в создании условий для планировки межселенной территории Ханты-Мансийского района;</w:t>
      </w:r>
    </w:p>
    <w:p w14:paraId="6BA797D7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3) в обеспечении прав и законных интересов физических и юридических лиц, в том числе правообладателей земельных участков и объектов капитального строительства;</w:t>
      </w:r>
    </w:p>
    <w:p w14:paraId="1778FA22" w14:textId="77777777" w:rsidR="007B7A0D" w:rsidRPr="00F86647" w:rsidRDefault="007B7A0D" w:rsidP="000E5FE8">
      <w:pPr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4) в создании условий для привлечения инвестиций, в том числе путем предоставления возможности выбора наиболее эффективных </w:t>
      </w:r>
      <w:hyperlink r:id="rId9" w:anchor="sub_37" w:history="1">
        <w:r w:rsidRPr="00F86647">
          <w:rPr>
            <w:rFonts w:ascii="Times New Roman" w:hAnsi="Times New Roman"/>
            <w:sz w:val="28"/>
            <w:szCs w:val="28"/>
          </w:rPr>
          <w:t>видов</w:t>
        </w:r>
      </w:hyperlink>
      <w:r w:rsidRPr="00F86647">
        <w:rPr>
          <w:rFonts w:ascii="Times New Roman" w:hAnsi="Times New Roman"/>
          <w:sz w:val="28"/>
          <w:szCs w:val="28"/>
        </w:rPr>
        <w:t xml:space="preserve"> разрешенного использования земельных участков и объектов капитального строительства. </w:t>
      </w:r>
    </w:p>
    <w:p w14:paraId="1720BAE7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2. Правила землепользования и застройки включают в себя:</w:t>
      </w:r>
    </w:p>
    <w:p w14:paraId="5DAEED82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1) порядок их применения и внесения изменений в указанные </w:t>
      </w:r>
      <w:r w:rsidR="00202A7A">
        <w:rPr>
          <w:rFonts w:ascii="Times New Roman" w:hAnsi="Times New Roman"/>
          <w:sz w:val="28"/>
          <w:szCs w:val="28"/>
        </w:rPr>
        <w:t>П</w:t>
      </w:r>
      <w:r w:rsidRPr="00F86647">
        <w:rPr>
          <w:rFonts w:ascii="Times New Roman" w:hAnsi="Times New Roman"/>
          <w:sz w:val="28"/>
          <w:szCs w:val="28"/>
        </w:rPr>
        <w:t>равила;</w:t>
      </w:r>
    </w:p>
    <w:p w14:paraId="1ADA79E8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2) градостроительные регламенты (</w:t>
      </w:r>
      <w:r>
        <w:rPr>
          <w:rFonts w:ascii="Times New Roman" w:hAnsi="Times New Roman"/>
          <w:sz w:val="28"/>
          <w:szCs w:val="28"/>
        </w:rPr>
        <w:t>п</w:t>
      </w:r>
      <w:r w:rsidRPr="00F86647">
        <w:rPr>
          <w:rFonts w:ascii="Times New Roman" w:hAnsi="Times New Roman"/>
          <w:sz w:val="28"/>
          <w:szCs w:val="28"/>
        </w:rPr>
        <w:t xml:space="preserve">риложение 1 к настоящим </w:t>
      </w:r>
      <w:r w:rsidR="00202A7A">
        <w:rPr>
          <w:rFonts w:ascii="Times New Roman" w:hAnsi="Times New Roman"/>
          <w:sz w:val="28"/>
          <w:szCs w:val="28"/>
        </w:rPr>
        <w:t>П</w:t>
      </w:r>
      <w:r w:rsidRPr="00F86647">
        <w:rPr>
          <w:rFonts w:ascii="Times New Roman" w:hAnsi="Times New Roman"/>
          <w:sz w:val="28"/>
          <w:szCs w:val="28"/>
        </w:rPr>
        <w:t>равилам);</w:t>
      </w:r>
    </w:p>
    <w:p w14:paraId="4A837F6A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3) карту градостроительного зонирования (</w:t>
      </w:r>
      <w:r>
        <w:rPr>
          <w:rFonts w:ascii="Times New Roman" w:hAnsi="Times New Roman"/>
          <w:sz w:val="28"/>
          <w:szCs w:val="28"/>
        </w:rPr>
        <w:t>п</w:t>
      </w:r>
      <w:r w:rsidRPr="00F86647">
        <w:rPr>
          <w:rFonts w:ascii="Times New Roman" w:hAnsi="Times New Roman"/>
          <w:sz w:val="28"/>
          <w:szCs w:val="28"/>
        </w:rPr>
        <w:t xml:space="preserve">риложение 2 к настоящим </w:t>
      </w:r>
      <w:r w:rsidR="00202A7A">
        <w:rPr>
          <w:rFonts w:ascii="Times New Roman" w:hAnsi="Times New Roman"/>
          <w:sz w:val="28"/>
          <w:szCs w:val="28"/>
        </w:rPr>
        <w:t>П</w:t>
      </w:r>
      <w:r w:rsidRPr="00F86647">
        <w:rPr>
          <w:rFonts w:ascii="Times New Roman" w:hAnsi="Times New Roman"/>
          <w:sz w:val="28"/>
          <w:szCs w:val="28"/>
        </w:rPr>
        <w:t>равилам);</w:t>
      </w:r>
    </w:p>
    <w:p w14:paraId="31BBDFF3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4) описание местоположен</w:t>
      </w:r>
      <w:r>
        <w:rPr>
          <w:rFonts w:ascii="Times New Roman" w:hAnsi="Times New Roman"/>
          <w:sz w:val="28"/>
          <w:szCs w:val="28"/>
        </w:rPr>
        <w:t>ия границ территориальных зон (п</w:t>
      </w:r>
      <w:r w:rsidRPr="00F86647">
        <w:rPr>
          <w:rFonts w:ascii="Times New Roman" w:hAnsi="Times New Roman"/>
          <w:sz w:val="28"/>
          <w:szCs w:val="28"/>
        </w:rPr>
        <w:t xml:space="preserve">риложение 3 к настоящим </w:t>
      </w:r>
      <w:r w:rsidR="00202A7A">
        <w:rPr>
          <w:rFonts w:ascii="Times New Roman" w:hAnsi="Times New Roman"/>
          <w:sz w:val="28"/>
          <w:szCs w:val="28"/>
        </w:rPr>
        <w:t>П</w:t>
      </w:r>
      <w:r w:rsidRPr="00F86647">
        <w:rPr>
          <w:rFonts w:ascii="Times New Roman" w:hAnsi="Times New Roman"/>
          <w:sz w:val="28"/>
          <w:szCs w:val="28"/>
        </w:rPr>
        <w:t>равилам).</w:t>
      </w:r>
    </w:p>
    <w:p w14:paraId="0F8B29F9" w14:textId="77777777" w:rsidR="007B7A0D" w:rsidRPr="00F86647" w:rsidRDefault="007B7A0D" w:rsidP="000E5FE8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68D5EDE0" w14:textId="77777777" w:rsidR="007B7A0D" w:rsidRDefault="007B7A0D" w:rsidP="000E5FE8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r w:rsidRPr="008F27F2">
        <w:rPr>
          <w:rFonts w:ascii="Times New Roman" w:hAnsi="Times New Roman"/>
          <w:bCs/>
          <w:sz w:val="28"/>
          <w:szCs w:val="28"/>
        </w:rPr>
        <w:t>Статья 4. Порядок внесения изменений в настоящие Правила</w:t>
      </w:r>
    </w:p>
    <w:p w14:paraId="7213A1F5" w14:textId="77777777" w:rsidR="007B7A0D" w:rsidRPr="00F86647" w:rsidRDefault="007B7A0D" w:rsidP="00480D9E">
      <w:pPr>
        <w:keepNext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7639304F" w14:textId="53240A4F" w:rsidR="007B7A0D" w:rsidRPr="00F86647" w:rsidRDefault="00480D9E" w:rsidP="000E5FE8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Внесение изменений в Правила осуществляется в том же порядке, что и </w:t>
      </w:r>
      <w:proofErr w:type="gramStart"/>
      <w:r w:rsidR="007B7A0D" w:rsidRPr="00F86647">
        <w:rPr>
          <w:rFonts w:ascii="Times New Roman" w:hAnsi="Times New Roman"/>
          <w:sz w:val="28"/>
          <w:szCs w:val="28"/>
        </w:rPr>
        <w:t>подготовка</w:t>
      </w:r>
      <w:proofErr w:type="gramEnd"/>
      <w:r w:rsidR="007B7A0D" w:rsidRPr="00F86647">
        <w:rPr>
          <w:rFonts w:ascii="Times New Roman" w:hAnsi="Times New Roman"/>
          <w:sz w:val="28"/>
          <w:szCs w:val="28"/>
        </w:rPr>
        <w:t xml:space="preserve"> и утверждение Правил в соответствии со статьями 31</w:t>
      </w:r>
      <w:r w:rsidR="000E5FE8">
        <w:rPr>
          <w:rFonts w:ascii="Times New Roman" w:hAnsi="Times New Roman"/>
          <w:sz w:val="28"/>
          <w:szCs w:val="28"/>
        </w:rPr>
        <w:t xml:space="preserve"> – </w:t>
      </w:r>
      <w:r w:rsidR="00560288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>33 Градостроительного кодекса Российской Федерации.</w:t>
      </w:r>
    </w:p>
    <w:p w14:paraId="0AFF2DBB" w14:textId="5F0E57CB" w:rsidR="007B7A0D" w:rsidRDefault="00480D9E" w:rsidP="000E5FE8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Перечень оснований для рассмотрения главой района вопроса </w:t>
      </w:r>
      <w:r w:rsidR="000E5FE8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>о внесении изменений в Правила установлен частью 2 статьи 33 Градостроительного кодекса Российской Федерации.</w:t>
      </w:r>
    </w:p>
    <w:p w14:paraId="1C8CA7DB" w14:textId="74C560EB" w:rsidR="00695280" w:rsidRDefault="007B7A0D" w:rsidP="000E5FE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3.</w:t>
      </w:r>
      <w:r w:rsidR="00480D9E"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>Предложения о внесении изменений в настоящие Правила направляются в Комиссию по рассмотрению вопросов внесения изменений в схему территориального планирования и правила землепользования и застройки межселенн</w:t>
      </w:r>
      <w:r w:rsidR="00F140C1">
        <w:rPr>
          <w:rFonts w:ascii="Times New Roman" w:hAnsi="Times New Roman"/>
          <w:sz w:val="28"/>
          <w:szCs w:val="28"/>
          <w:lang w:eastAsia="ru-RU"/>
        </w:rPr>
        <w:t>ой</w:t>
      </w:r>
      <w:r>
        <w:rPr>
          <w:rFonts w:ascii="Times New Roman" w:hAnsi="Times New Roman"/>
          <w:sz w:val="28"/>
          <w:szCs w:val="28"/>
          <w:lang w:eastAsia="ru-RU"/>
        </w:rPr>
        <w:t xml:space="preserve"> территори</w:t>
      </w:r>
      <w:r w:rsidR="00F140C1"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695280" w:rsidRPr="00387AEF">
        <w:rPr>
          <w:rFonts w:ascii="Times New Roman" w:hAnsi="Times New Roman"/>
          <w:sz w:val="28"/>
          <w:szCs w:val="28"/>
          <w:lang w:eastAsia="ru-RU"/>
        </w:rPr>
        <w:t xml:space="preserve">муниципального образования </w:t>
      </w:r>
      <w:r w:rsidR="00F3356D">
        <w:rPr>
          <w:rFonts w:ascii="Times New Roman" w:hAnsi="Times New Roman"/>
          <w:sz w:val="28"/>
          <w:szCs w:val="28"/>
          <w:lang w:eastAsia="ru-RU"/>
        </w:rPr>
        <w:br/>
      </w:r>
      <w:r w:rsidRPr="00387AEF">
        <w:rPr>
          <w:rFonts w:ascii="Times New Roman" w:hAnsi="Times New Roman"/>
          <w:sz w:val="28"/>
          <w:szCs w:val="28"/>
          <w:lang w:eastAsia="ru-RU"/>
        </w:rPr>
        <w:t>Ханты-Мансийск</w:t>
      </w:r>
      <w:r w:rsidR="00695280" w:rsidRPr="00387AEF">
        <w:rPr>
          <w:rFonts w:ascii="Times New Roman" w:hAnsi="Times New Roman"/>
          <w:sz w:val="28"/>
          <w:szCs w:val="28"/>
          <w:lang w:eastAsia="ru-RU"/>
        </w:rPr>
        <w:t>ий</w:t>
      </w:r>
      <w:r w:rsidRPr="00387AEF">
        <w:rPr>
          <w:rFonts w:ascii="Times New Roman" w:hAnsi="Times New Roman"/>
          <w:sz w:val="28"/>
          <w:szCs w:val="28"/>
          <w:lang w:eastAsia="ru-RU"/>
        </w:rPr>
        <w:t xml:space="preserve"> район</w:t>
      </w:r>
      <w:r>
        <w:rPr>
          <w:rFonts w:ascii="Times New Roman" w:hAnsi="Times New Roman"/>
          <w:sz w:val="28"/>
          <w:szCs w:val="28"/>
          <w:lang w:eastAsia="ru-RU"/>
        </w:rPr>
        <w:t xml:space="preserve"> (далее – Комиссия)</w:t>
      </w:r>
      <w:r w:rsidR="00560288">
        <w:rPr>
          <w:rFonts w:ascii="Times New Roman" w:hAnsi="Times New Roman"/>
          <w:sz w:val="28"/>
          <w:szCs w:val="28"/>
          <w:lang w:eastAsia="ru-RU"/>
        </w:rPr>
        <w:t>.</w:t>
      </w:r>
    </w:p>
    <w:p w14:paraId="7C70526C" w14:textId="77777777" w:rsidR="007B7A0D" w:rsidRPr="00F86647" w:rsidRDefault="007B7A0D" w:rsidP="00480D9E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7C16F071" w14:textId="77777777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1" w:name="Par73"/>
      <w:bookmarkStart w:id="2" w:name="Par82"/>
      <w:bookmarkStart w:id="3" w:name="Par103"/>
      <w:bookmarkStart w:id="4" w:name="_Toc481066194"/>
      <w:bookmarkEnd w:id="1"/>
      <w:bookmarkEnd w:id="2"/>
      <w:bookmarkEnd w:id="3"/>
      <w:r w:rsidRPr="00F86647">
        <w:rPr>
          <w:rFonts w:ascii="Times New Roman" w:hAnsi="Times New Roman"/>
          <w:bCs/>
          <w:sz w:val="28"/>
          <w:szCs w:val="28"/>
        </w:rPr>
        <w:t>Статья 5. Объекты и субъекты градостроительных отношений</w:t>
      </w:r>
      <w:bookmarkEnd w:id="4"/>
    </w:p>
    <w:p w14:paraId="17131EF5" w14:textId="77777777" w:rsidR="007B7A0D" w:rsidRPr="00F86647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539752E0" w14:textId="75D7E442" w:rsidR="007B7A0D" w:rsidRPr="00F86647" w:rsidRDefault="00692D07" w:rsidP="00F3356D">
      <w:pPr>
        <w:tabs>
          <w:tab w:val="center" w:pos="709"/>
          <w:tab w:val="left" w:pos="993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>Объектами градостроительных отношений в районе являются его межселенн</w:t>
      </w:r>
      <w:r w:rsidR="007B0452">
        <w:rPr>
          <w:rFonts w:ascii="Times New Roman" w:hAnsi="Times New Roman"/>
          <w:sz w:val="28"/>
          <w:szCs w:val="28"/>
        </w:rPr>
        <w:t>ая</w:t>
      </w:r>
      <w:r w:rsidR="007B7A0D"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7B0452">
        <w:rPr>
          <w:rFonts w:ascii="Times New Roman" w:hAnsi="Times New Roman"/>
          <w:sz w:val="28"/>
          <w:szCs w:val="28"/>
        </w:rPr>
        <w:t>я</w:t>
      </w:r>
      <w:r w:rsidR="007B7A0D" w:rsidRPr="00F86647">
        <w:rPr>
          <w:rFonts w:ascii="Times New Roman" w:hAnsi="Times New Roman"/>
          <w:sz w:val="28"/>
          <w:szCs w:val="28"/>
        </w:rPr>
        <w:t xml:space="preserve"> в границах, установленных Законом </w:t>
      </w:r>
      <w:r w:rsidR="00F3356D">
        <w:rPr>
          <w:rFonts w:ascii="Times New Roman" w:hAnsi="Times New Roman"/>
          <w:sz w:val="28"/>
          <w:szCs w:val="28"/>
        </w:rPr>
        <w:br/>
      </w:r>
      <w:r w:rsidR="00155AFD">
        <w:rPr>
          <w:rFonts w:ascii="Times New Roman" w:hAnsi="Times New Roman"/>
          <w:sz w:val="28"/>
          <w:szCs w:val="28"/>
        </w:rPr>
        <w:t xml:space="preserve">Ханты-Мансийского </w:t>
      </w:r>
      <w:r w:rsidR="007B7A0D" w:rsidRPr="00F86647">
        <w:rPr>
          <w:rFonts w:ascii="Times New Roman" w:hAnsi="Times New Roman"/>
          <w:sz w:val="28"/>
          <w:szCs w:val="28"/>
        </w:rPr>
        <w:t>автономного округа</w:t>
      </w:r>
      <w:r w:rsidR="00155AFD">
        <w:rPr>
          <w:rFonts w:ascii="Times New Roman" w:hAnsi="Times New Roman"/>
          <w:sz w:val="28"/>
          <w:szCs w:val="28"/>
        </w:rPr>
        <w:t xml:space="preserve"> </w:t>
      </w:r>
      <w:r w:rsidR="00A277EF">
        <w:rPr>
          <w:rFonts w:ascii="Times New Roman" w:hAnsi="Times New Roman"/>
          <w:sz w:val="28"/>
          <w:szCs w:val="28"/>
        </w:rPr>
        <w:t>–</w:t>
      </w:r>
      <w:r w:rsidR="00155AFD">
        <w:rPr>
          <w:rFonts w:ascii="Times New Roman" w:hAnsi="Times New Roman"/>
          <w:sz w:val="28"/>
          <w:szCs w:val="28"/>
        </w:rPr>
        <w:t xml:space="preserve"> Югры</w:t>
      </w:r>
      <w:r w:rsidR="007B7A0D" w:rsidRPr="00F86647">
        <w:rPr>
          <w:rFonts w:ascii="Times New Roman" w:hAnsi="Times New Roman"/>
          <w:sz w:val="28"/>
          <w:szCs w:val="28"/>
        </w:rPr>
        <w:t xml:space="preserve"> от 25.11.2004 № 63-</w:t>
      </w:r>
      <w:proofErr w:type="spellStart"/>
      <w:r w:rsidR="007B7A0D" w:rsidRPr="00F86647">
        <w:rPr>
          <w:rFonts w:ascii="Times New Roman" w:hAnsi="Times New Roman"/>
          <w:sz w:val="28"/>
          <w:szCs w:val="28"/>
        </w:rPr>
        <w:t>оз</w:t>
      </w:r>
      <w:proofErr w:type="spellEnd"/>
      <w:r w:rsidR="007B7A0D" w:rsidRPr="00F86647">
        <w:rPr>
          <w:rFonts w:ascii="Times New Roman" w:hAnsi="Times New Roman"/>
          <w:sz w:val="28"/>
          <w:szCs w:val="28"/>
        </w:rPr>
        <w:t xml:space="preserve">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 xml:space="preserve">«О статусе и границах муниципальных образований Ханты-Мансийского автономного округа – Югры», а также земельные участки и объекты </w:t>
      </w:r>
      <w:r w:rsidR="007B7A0D" w:rsidRPr="00F86647">
        <w:rPr>
          <w:rFonts w:ascii="Times New Roman" w:hAnsi="Times New Roman"/>
          <w:sz w:val="28"/>
          <w:szCs w:val="28"/>
        </w:rPr>
        <w:lastRenderedPageBreak/>
        <w:t>капитального строительства, расположенные в пределах границ межселенн</w:t>
      </w:r>
      <w:r w:rsidR="007B0452">
        <w:rPr>
          <w:rFonts w:ascii="Times New Roman" w:hAnsi="Times New Roman"/>
          <w:sz w:val="28"/>
          <w:szCs w:val="28"/>
        </w:rPr>
        <w:t>ой</w:t>
      </w:r>
      <w:r w:rsidR="007B7A0D"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7B0452">
        <w:rPr>
          <w:rFonts w:ascii="Times New Roman" w:hAnsi="Times New Roman"/>
          <w:sz w:val="28"/>
          <w:szCs w:val="28"/>
        </w:rPr>
        <w:t>и</w:t>
      </w:r>
      <w:r w:rsidR="007B7A0D" w:rsidRPr="00F86647">
        <w:rPr>
          <w:rFonts w:ascii="Times New Roman" w:hAnsi="Times New Roman"/>
          <w:sz w:val="28"/>
          <w:szCs w:val="28"/>
        </w:rPr>
        <w:t>.</w:t>
      </w:r>
    </w:p>
    <w:p w14:paraId="6F534C37" w14:textId="348FCC04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Каждый объект градостроительной деятельности должен быть зарегистрирован в </w:t>
      </w:r>
      <w:r w:rsidR="007B0452">
        <w:rPr>
          <w:rFonts w:ascii="Times New Roman" w:hAnsi="Times New Roman"/>
          <w:sz w:val="28"/>
          <w:szCs w:val="28"/>
        </w:rPr>
        <w:t xml:space="preserve">государственной </w:t>
      </w:r>
      <w:r w:rsidR="007B7A0D" w:rsidRPr="00F86647">
        <w:rPr>
          <w:rFonts w:ascii="Times New Roman" w:hAnsi="Times New Roman"/>
          <w:sz w:val="28"/>
          <w:szCs w:val="28"/>
        </w:rPr>
        <w:t xml:space="preserve">информационной системе обеспечения градостроительной деятельности района (далее </w:t>
      </w:r>
      <w:r w:rsidR="001E0C4B">
        <w:rPr>
          <w:rFonts w:ascii="Times New Roman" w:hAnsi="Times New Roman"/>
          <w:sz w:val="28"/>
          <w:szCs w:val="28"/>
        </w:rPr>
        <w:t>–</w:t>
      </w:r>
      <w:r w:rsidR="007B7A0D" w:rsidRPr="00F86647">
        <w:rPr>
          <w:rFonts w:ascii="Times New Roman" w:hAnsi="Times New Roman"/>
          <w:sz w:val="28"/>
          <w:szCs w:val="28"/>
        </w:rPr>
        <w:t xml:space="preserve"> </w:t>
      </w:r>
      <w:r w:rsidR="007B0452">
        <w:rPr>
          <w:rFonts w:ascii="Times New Roman" w:hAnsi="Times New Roman"/>
          <w:sz w:val="28"/>
          <w:szCs w:val="28"/>
        </w:rPr>
        <w:t>Г</w:t>
      </w:r>
      <w:r w:rsidR="007B7A0D" w:rsidRPr="00F86647">
        <w:rPr>
          <w:rFonts w:ascii="Times New Roman" w:hAnsi="Times New Roman"/>
          <w:sz w:val="28"/>
          <w:szCs w:val="28"/>
        </w:rPr>
        <w:t>ИСОГД</w:t>
      </w:r>
      <w:r w:rsidR="007B0452">
        <w:rPr>
          <w:rFonts w:ascii="Times New Roman" w:hAnsi="Times New Roman"/>
          <w:sz w:val="28"/>
          <w:szCs w:val="28"/>
        </w:rPr>
        <w:t xml:space="preserve"> Югры</w:t>
      </w:r>
      <w:r w:rsidR="007B7A0D" w:rsidRPr="00F86647">
        <w:rPr>
          <w:rFonts w:ascii="Times New Roman" w:hAnsi="Times New Roman"/>
          <w:sz w:val="28"/>
          <w:szCs w:val="28"/>
        </w:rPr>
        <w:t xml:space="preserve">)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 xml:space="preserve">на основании утвержденной градостроительной документации. Права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 xml:space="preserve">на здания, строения и сооружения, а также земельные участки как объекты недвижимости должны быть зарегистрированы в соответствии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>с действующим законодательством.</w:t>
      </w:r>
    </w:p>
    <w:p w14:paraId="699FC8F2" w14:textId="3C84A37B" w:rsidR="00ED6748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3. Субъектами градостроительных отношений на межселенн</w:t>
      </w:r>
      <w:r w:rsidR="007B0452">
        <w:rPr>
          <w:rFonts w:ascii="Times New Roman" w:hAnsi="Times New Roman"/>
          <w:sz w:val="28"/>
          <w:szCs w:val="28"/>
        </w:rPr>
        <w:t>ой</w:t>
      </w:r>
      <w:r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7B0452">
        <w:rPr>
          <w:rFonts w:ascii="Times New Roman" w:hAnsi="Times New Roman"/>
          <w:sz w:val="28"/>
          <w:szCs w:val="28"/>
        </w:rPr>
        <w:t>и</w:t>
      </w:r>
      <w:r w:rsidRPr="00F86647">
        <w:rPr>
          <w:rFonts w:ascii="Times New Roman" w:hAnsi="Times New Roman"/>
          <w:sz w:val="28"/>
          <w:szCs w:val="28"/>
        </w:rPr>
        <w:t xml:space="preserve"> являются </w:t>
      </w:r>
      <w:bookmarkStart w:id="5" w:name="Par111"/>
      <w:bookmarkEnd w:id="5"/>
      <w:r w:rsidRPr="00F86647">
        <w:rPr>
          <w:rFonts w:ascii="Times New Roman" w:hAnsi="Times New Roman"/>
          <w:sz w:val="28"/>
          <w:szCs w:val="28"/>
        </w:rPr>
        <w:t xml:space="preserve">Российская Федерация, Ханты-Мансийский автономный округа </w:t>
      </w:r>
      <w:r w:rsidR="00A277EF">
        <w:rPr>
          <w:rFonts w:ascii="Times New Roman" w:hAnsi="Times New Roman"/>
          <w:sz w:val="28"/>
          <w:szCs w:val="28"/>
        </w:rPr>
        <w:t>–</w:t>
      </w:r>
      <w:r w:rsidRPr="00F86647">
        <w:rPr>
          <w:rFonts w:ascii="Times New Roman" w:hAnsi="Times New Roman"/>
          <w:sz w:val="28"/>
          <w:szCs w:val="28"/>
        </w:rPr>
        <w:t xml:space="preserve"> Югра, Ханты-Мансийский район, физические и юридические лица. От имени Российской Федерации, </w:t>
      </w:r>
      <w:r w:rsidRPr="00F86647">
        <w:rPr>
          <w:rFonts w:ascii="Times New Roman" w:hAnsi="Times New Roman"/>
          <w:sz w:val="28"/>
          <w:szCs w:val="28"/>
          <w:lang w:eastAsia="ru-RU"/>
        </w:rPr>
        <w:t xml:space="preserve">Ханты-Мансийского автономного округа </w:t>
      </w:r>
      <w:r w:rsidR="00A277EF">
        <w:rPr>
          <w:rFonts w:ascii="Times New Roman" w:hAnsi="Times New Roman"/>
          <w:sz w:val="28"/>
          <w:szCs w:val="28"/>
          <w:lang w:eastAsia="ru-RU"/>
        </w:rPr>
        <w:t>–</w:t>
      </w:r>
      <w:r w:rsidRPr="00F86647">
        <w:rPr>
          <w:rFonts w:ascii="Times New Roman" w:hAnsi="Times New Roman"/>
          <w:sz w:val="28"/>
          <w:szCs w:val="28"/>
          <w:lang w:eastAsia="ru-RU"/>
        </w:rPr>
        <w:t xml:space="preserve"> Югры</w:t>
      </w:r>
      <w:r w:rsidRPr="00F86647">
        <w:rPr>
          <w:rFonts w:ascii="Times New Roman" w:hAnsi="Times New Roman"/>
          <w:sz w:val="28"/>
          <w:szCs w:val="28"/>
        </w:rPr>
        <w:t xml:space="preserve">, Ханты-Мансийского района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>в градостроительных отношениях выступают</w:t>
      </w:r>
      <w:r w:rsidR="005E521F">
        <w:rPr>
          <w:rFonts w:ascii="Times New Roman" w:hAnsi="Times New Roman"/>
          <w:sz w:val="28"/>
          <w:szCs w:val="28"/>
        </w:rPr>
        <w:t>,</w:t>
      </w:r>
      <w:r w:rsidRPr="00F86647">
        <w:rPr>
          <w:rFonts w:ascii="Times New Roman" w:hAnsi="Times New Roman"/>
          <w:sz w:val="28"/>
          <w:szCs w:val="28"/>
        </w:rPr>
        <w:t xml:space="preserve"> соответственно</w:t>
      </w:r>
      <w:r w:rsidR="005E521F">
        <w:rPr>
          <w:rFonts w:ascii="Times New Roman" w:hAnsi="Times New Roman"/>
          <w:sz w:val="28"/>
          <w:szCs w:val="28"/>
        </w:rPr>
        <w:t>,</w:t>
      </w:r>
      <w:r w:rsidRPr="00F86647">
        <w:rPr>
          <w:rFonts w:ascii="Times New Roman" w:hAnsi="Times New Roman"/>
          <w:sz w:val="28"/>
          <w:szCs w:val="28"/>
        </w:rPr>
        <w:t xml:space="preserve"> органы государственной власти Российской Федерации, органы государственной власти </w:t>
      </w:r>
      <w:r w:rsidRPr="00F86647">
        <w:rPr>
          <w:rFonts w:ascii="Times New Roman" w:hAnsi="Times New Roman"/>
          <w:sz w:val="28"/>
          <w:szCs w:val="28"/>
          <w:lang w:eastAsia="ru-RU"/>
        </w:rPr>
        <w:t xml:space="preserve">Ханты-Мансийского автономного округа </w:t>
      </w:r>
      <w:r w:rsidR="00A277EF">
        <w:rPr>
          <w:rFonts w:ascii="Times New Roman" w:hAnsi="Times New Roman"/>
          <w:sz w:val="28"/>
          <w:szCs w:val="28"/>
          <w:lang w:eastAsia="ru-RU"/>
        </w:rPr>
        <w:t>–</w:t>
      </w:r>
      <w:r w:rsidRPr="00F86647">
        <w:rPr>
          <w:rFonts w:ascii="Times New Roman" w:hAnsi="Times New Roman"/>
          <w:sz w:val="28"/>
          <w:szCs w:val="28"/>
          <w:lang w:eastAsia="ru-RU"/>
        </w:rPr>
        <w:t xml:space="preserve"> Югры</w:t>
      </w:r>
      <w:r w:rsidRPr="00F86647">
        <w:rPr>
          <w:rFonts w:ascii="Times New Roman" w:hAnsi="Times New Roman"/>
          <w:sz w:val="28"/>
          <w:szCs w:val="28"/>
        </w:rPr>
        <w:t xml:space="preserve">, органы местного самоуправления </w:t>
      </w:r>
      <w:r w:rsidR="00155AFD">
        <w:rPr>
          <w:rFonts w:ascii="Times New Roman" w:hAnsi="Times New Roman"/>
          <w:sz w:val="28"/>
          <w:szCs w:val="28"/>
        </w:rPr>
        <w:t xml:space="preserve">Ханты-Мансийского </w:t>
      </w:r>
      <w:r w:rsidRPr="00F86647">
        <w:rPr>
          <w:rFonts w:ascii="Times New Roman" w:hAnsi="Times New Roman"/>
          <w:sz w:val="28"/>
          <w:szCs w:val="28"/>
        </w:rPr>
        <w:t>района в пределах своей компетенции.</w:t>
      </w:r>
    </w:p>
    <w:p w14:paraId="31ECEC91" w14:textId="77777777" w:rsidR="00ED6748" w:rsidRDefault="00ED6748" w:rsidP="00ED6748">
      <w:pPr>
        <w:rPr>
          <w:rFonts w:ascii="Times New Roman" w:hAnsi="Times New Roman"/>
          <w:sz w:val="28"/>
          <w:szCs w:val="28"/>
        </w:rPr>
      </w:pPr>
    </w:p>
    <w:p w14:paraId="693C4BCB" w14:textId="743C1799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sz w:val="28"/>
          <w:szCs w:val="28"/>
          <w:lang w:eastAsia="ru-RU"/>
        </w:rPr>
      </w:pPr>
      <w:bookmarkStart w:id="6" w:name="Par114"/>
      <w:bookmarkStart w:id="7" w:name="Par118"/>
      <w:bookmarkStart w:id="8" w:name="Par140"/>
      <w:bookmarkStart w:id="9" w:name="Par153"/>
      <w:bookmarkStart w:id="10" w:name="_Toc481066195"/>
      <w:bookmarkEnd w:id="6"/>
      <w:bookmarkEnd w:id="7"/>
      <w:bookmarkEnd w:id="8"/>
      <w:bookmarkEnd w:id="9"/>
      <w:r w:rsidRPr="00F86647">
        <w:rPr>
          <w:rFonts w:ascii="Times New Roman" w:hAnsi="Times New Roman"/>
          <w:bCs/>
          <w:sz w:val="28"/>
          <w:szCs w:val="28"/>
        </w:rPr>
        <w:t xml:space="preserve">Статья 6. </w:t>
      </w:r>
      <w:bookmarkEnd w:id="10"/>
      <w:r w:rsidRPr="00F86647">
        <w:rPr>
          <w:rFonts w:ascii="Times New Roman" w:hAnsi="Times New Roman"/>
          <w:bCs/>
          <w:sz w:val="28"/>
          <w:szCs w:val="28"/>
        </w:rPr>
        <w:t>Комисси</w:t>
      </w:r>
      <w:r w:rsidR="00AA0A04">
        <w:rPr>
          <w:rFonts w:ascii="Times New Roman" w:hAnsi="Times New Roman"/>
          <w:bCs/>
          <w:sz w:val="28"/>
          <w:szCs w:val="28"/>
        </w:rPr>
        <w:t>я</w:t>
      </w:r>
      <w:r w:rsidRPr="00F86647">
        <w:rPr>
          <w:rFonts w:ascii="Times New Roman" w:hAnsi="Times New Roman"/>
          <w:bCs/>
          <w:sz w:val="28"/>
          <w:szCs w:val="28"/>
        </w:rPr>
        <w:t xml:space="preserve"> по рассмотрению вопросов внесения изменений </w:t>
      </w:r>
      <w:r w:rsidR="00F3356D">
        <w:rPr>
          <w:rFonts w:ascii="Times New Roman" w:hAnsi="Times New Roman"/>
          <w:bCs/>
          <w:sz w:val="28"/>
          <w:szCs w:val="28"/>
        </w:rPr>
        <w:br/>
      </w:r>
      <w:r w:rsidRPr="00F86647">
        <w:rPr>
          <w:rFonts w:ascii="Times New Roman" w:hAnsi="Times New Roman"/>
          <w:bCs/>
          <w:sz w:val="28"/>
          <w:szCs w:val="28"/>
        </w:rPr>
        <w:t>в схему территориального планирования и правила землепользования и застройки межселенн</w:t>
      </w:r>
      <w:r w:rsidR="007B0452">
        <w:rPr>
          <w:rFonts w:ascii="Times New Roman" w:hAnsi="Times New Roman"/>
          <w:bCs/>
          <w:sz w:val="28"/>
          <w:szCs w:val="28"/>
        </w:rPr>
        <w:t>ой</w:t>
      </w:r>
      <w:r w:rsidRPr="00F86647">
        <w:rPr>
          <w:rFonts w:ascii="Times New Roman" w:hAnsi="Times New Roman"/>
          <w:bCs/>
          <w:sz w:val="28"/>
          <w:szCs w:val="28"/>
        </w:rPr>
        <w:t xml:space="preserve"> территори</w:t>
      </w:r>
      <w:r w:rsidR="007B0452">
        <w:rPr>
          <w:rFonts w:ascii="Times New Roman" w:hAnsi="Times New Roman"/>
          <w:bCs/>
          <w:sz w:val="28"/>
          <w:szCs w:val="28"/>
        </w:rPr>
        <w:t>и</w:t>
      </w:r>
      <w:r w:rsidRPr="00F86647">
        <w:rPr>
          <w:rFonts w:ascii="Times New Roman" w:hAnsi="Times New Roman"/>
          <w:bCs/>
          <w:sz w:val="28"/>
          <w:szCs w:val="28"/>
        </w:rPr>
        <w:t xml:space="preserve"> </w:t>
      </w:r>
      <w:r w:rsidR="00537C22" w:rsidRPr="00387AEF">
        <w:rPr>
          <w:rFonts w:ascii="Times New Roman" w:hAnsi="Times New Roman"/>
          <w:sz w:val="28"/>
          <w:szCs w:val="28"/>
          <w:lang w:eastAsia="ru-RU"/>
        </w:rPr>
        <w:t xml:space="preserve">муниципального образования </w:t>
      </w:r>
      <w:r w:rsidR="00F3356D">
        <w:rPr>
          <w:rFonts w:ascii="Times New Roman" w:hAnsi="Times New Roman"/>
          <w:sz w:val="28"/>
          <w:szCs w:val="28"/>
          <w:lang w:eastAsia="ru-RU"/>
        </w:rPr>
        <w:br/>
      </w:r>
      <w:r w:rsidR="00537C22" w:rsidRPr="00387AEF">
        <w:rPr>
          <w:rFonts w:ascii="Times New Roman" w:hAnsi="Times New Roman"/>
          <w:sz w:val="28"/>
          <w:szCs w:val="28"/>
          <w:lang w:eastAsia="ru-RU"/>
        </w:rPr>
        <w:t>Ханты-Мансийский район</w:t>
      </w:r>
    </w:p>
    <w:p w14:paraId="28AC6B1E" w14:textId="77777777" w:rsidR="00560288" w:rsidRDefault="00560288" w:rsidP="00F3356D">
      <w:pPr>
        <w:keepNext/>
        <w:ind w:firstLine="709"/>
        <w:jc w:val="both"/>
        <w:outlineLvl w:val="2"/>
        <w:rPr>
          <w:rFonts w:ascii="Times New Roman" w:hAnsi="Times New Roman"/>
          <w:sz w:val="28"/>
          <w:szCs w:val="28"/>
          <w:lang w:eastAsia="ru-RU"/>
        </w:rPr>
      </w:pPr>
    </w:p>
    <w:p w14:paraId="31F8BCE1" w14:textId="69B1A2C9" w:rsidR="00702F25" w:rsidRDefault="00051B01" w:rsidP="00F3356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1B01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02F25">
        <w:rPr>
          <w:rFonts w:ascii="Times New Roman" w:hAnsi="Times New Roman" w:cs="Times New Roman"/>
          <w:sz w:val="28"/>
          <w:szCs w:val="28"/>
        </w:rPr>
        <w:t xml:space="preserve">В целях рассмотрения вопросов внесения изменений в </w:t>
      </w:r>
      <w:hyperlink r:id="rId10" w:history="1">
        <w:r w:rsidR="00702F25" w:rsidRPr="00702F25">
          <w:rPr>
            <w:rFonts w:ascii="Times New Roman" w:hAnsi="Times New Roman" w:cs="Times New Roman"/>
            <w:sz w:val="28"/>
            <w:szCs w:val="28"/>
          </w:rPr>
          <w:t>схему</w:t>
        </w:r>
      </w:hyperlink>
      <w:r w:rsidR="00702F25">
        <w:rPr>
          <w:rFonts w:ascii="Times New Roman" w:hAnsi="Times New Roman" w:cs="Times New Roman"/>
          <w:sz w:val="28"/>
          <w:szCs w:val="28"/>
        </w:rPr>
        <w:t xml:space="preserve"> территориального планирования и </w:t>
      </w:r>
      <w:hyperlink r:id="rId11" w:history="1">
        <w:r w:rsidR="00702F25" w:rsidRPr="00702F25">
          <w:rPr>
            <w:rFonts w:ascii="Times New Roman" w:hAnsi="Times New Roman" w:cs="Times New Roman"/>
            <w:sz w:val="28"/>
            <w:szCs w:val="28"/>
          </w:rPr>
          <w:t>правила</w:t>
        </w:r>
      </w:hyperlink>
      <w:r w:rsidR="00702F25">
        <w:rPr>
          <w:rFonts w:ascii="Times New Roman" w:hAnsi="Times New Roman" w:cs="Times New Roman"/>
          <w:sz w:val="28"/>
          <w:szCs w:val="28"/>
        </w:rPr>
        <w:t xml:space="preserve"> землепользования и застройки межселенной территории Ханты-Мансийского района, организации и проведения публичных слушаний по проектам внесения изменений </w:t>
      </w:r>
      <w:r w:rsidR="00F3356D">
        <w:rPr>
          <w:rFonts w:ascii="Times New Roman" w:hAnsi="Times New Roman" w:cs="Times New Roman"/>
          <w:sz w:val="28"/>
          <w:szCs w:val="28"/>
        </w:rPr>
        <w:br/>
      </w:r>
      <w:r w:rsidR="00702F25">
        <w:rPr>
          <w:rFonts w:ascii="Times New Roman" w:hAnsi="Times New Roman" w:cs="Times New Roman"/>
          <w:sz w:val="28"/>
          <w:szCs w:val="28"/>
        </w:rPr>
        <w:t xml:space="preserve">в указанные документы, выдачи разрешений на условно разрешенные виды использования земельного участка или объектов капитального строительства на межселенной территории Ханты-Мансийского района, </w:t>
      </w:r>
      <w:r w:rsidR="00F3356D">
        <w:rPr>
          <w:rFonts w:ascii="Times New Roman" w:hAnsi="Times New Roman" w:cs="Times New Roman"/>
          <w:sz w:val="28"/>
          <w:szCs w:val="28"/>
        </w:rPr>
        <w:br/>
      </w:r>
      <w:r w:rsidR="00702F25">
        <w:rPr>
          <w:rFonts w:ascii="Times New Roman" w:hAnsi="Times New Roman" w:cs="Times New Roman"/>
          <w:sz w:val="28"/>
          <w:szCs w:val="28"/>
        </w:rPr>
        <w:t xml:space="preserve">на отклонение от предельных параметров разрешенного строительства создана комиссия по рассмотрению вопросов внесения изменений в схему территориального планирования и правила землепользования и застройки межселенных территорий муниципального образования </w:t>
      </w:r>
      <w:r w:rsidR="00F3356D">
        <w:rPr>
          <w:rFonts w:ascii="Times New Roman" w:hAnsi="Times New Roman" w:cs="Times New Roman"/>
          <w:sz w:val="28"/>
          <w:szCs w:val="28"/>
        </w:rPr>
        <w:br/>
      </w:r>
      <w:r w:rsidR="00702F25">
        <w:rPr>
          <w:rFonts w:ascii="Times New Roman" w:hAnsi="Times New Roman" w:cs="Times New Roman"/>
          <w:sz w:val="28"/>
          <w:szCs w:val="28"/>
        </w:rPr>
        <w:t>Ханты-Мансийский район (далее</w:t>
      </w:r>
      <w:r w:rsidR="00F3356D">
        <w:rPr>
          <w:rFonts w:ascii="Times New Roman" w:hAnsi="Times New Roman" w:cs="Times New Roman"/>
          <w:sz w:val="28"/>
          <w:szCs w:val="28"/>
        </w:rPr>
        <w:t xml:space="preserve"> – </w:t>
      </w:r>
      <w:r w:rsidR="00702F25">
        <w:rPr>
          <w:rFonts w:ascii="Times New Roman" w:hAnsi="Times New Roman" w:cs="Times New Roman"/>
          <w:sz w:val="28"/>
          <w:szCs w:val="28"/>
        </w:rPr>
        <w:t>Комиссия).</w:t>
      </w:r>
    </w:p>
    <w:p w14:paraId="3052A79F" w14:textId="2A9C36BC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>Состав Комиссии и Положение о ней утверждаются правовым актом администрации Ханты-Мансийского района.</w:t>
      </w:r>
    </w:p>
    <w:p w14:paraId="6E825810" w14:textId="77777777" w:rsidR="00702F25" w:rsidRDefault="00702F25" w:rsidP="00702F2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p w14:paraId="748C4033" w14:textId="77777777" w:rsidR="007B7A0D" w:rsidRPr="00F86647" w:rsidRDefault="007B7A0D" w:rsidP="00F3356D">
      <w:pPr>
        <w:tabs>
          <w:tab w:val="center" w:pos="1985"/>
        </w:tabs>
        <w:rPr>
          <w:rFonts w:ascii="Times New Roman" w:hAnsi="Times New Roman"/>
          <w:sz w:val="28"/>
          <w:szCs w:val="28"/>
        </w:rPr>
      </w:pPr>
      <w:r w:rsidRPr="008F27F2">
        <w:rPr>
          <w:rFonts w:ascii="Times New Roman" w:hAnsi="Times New Roman"/>
          <w:sz w:val="28"/>
          <w:szCs w:val="28"/>
        </w:rPr>
        <w:t>Глава 2. Положения об изменении видов разрешенного использования земельных участков и объектов</w:t>
      </w:r>
      <w:r w:rsidRPr="00F86647">
        <w:rPr>
          <w:rFonts w:ascii="Times New Roman" w:hAnsi="Times New Roman"/>
          <w:sz w:val="28"/>
          <w:szCs w:val="28"/>
        </w:rPr>
        <w:t xml:space="preserve"> капитального строительства физическими и юридическими лицами</w:t>
      </w:r>
    </w:p>
    <w:p w14:paraId="4387E2EE" w14:textId="77777777" w:rsidR="007B7A0D" w:rsidRPr="00F86647" w:rsidRDefault="007B7A0D" w:rsidP="00480D9E">
      <w:pPr>
        <w:tabs>
          <w:tab w:val="center" w:pos="1985"/>
        </w:tabs>
        <w:ind w:firstLine="284"/>
        <w:jc w:val="both"/>
        <w:rPr>
          <w:rFonts w:ascii="Times New Roman" w:hAnsi="Times New Roman"/>
          <w:sz w:val="28"/>
          <w:szCs w:val="28"/>
        </w:rPr>
      </w:pPr>
    </w:p>
    <w:p w14:paraId="4F19AEC9" w14:textId="77777777" w:rsidR="007B7A0D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bookmarkStart w:id="11" w:name="_Toc481066197"/>
      <w:r w:rsidRPr="00F86647">
        <w:rPr>
          <w:rFonts w:ascii="Times New Roman" w:hAnsi="Times New Roman"/>
          <w:sz w:val="28"/>
          <w:szCs w:val="28"/>
        </w:rPr>
        <w:lastRenderedPageBreak/>
        <w:t>Статья 7. Использование земельных участков и объектов капитального строительства, на которые распространяется действие градостроительных регламентов</w:t>
      </w:r>
      <w:bookmarkEnd w:id="11"/>
    </w:p>
    <w:p w14:paraId="27532532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BC6B047" w14:textId="4AF51F2B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Использование земельных участков и объектов капитального строительства на </w:t>
      </w:r>
      <w:r w:rsidR="00ED5D1E">
        <w:rPr>
          <w:rFonts w:ascii="Times New Roman" w:hAnsi="Times New Roman"/>
          <w:sz w:val="28"/>
          <w:szCs w:val="28"/>
        </w:rPr>
        <w:t xml:space="preserve">межселенной </w:t>
      </w:r>
      <w:r w:rsidR="007B7A0D" w:rsidRPr="00F86647">
        <w:rPr>
          <w:rFonts w:ascii="Times New Roman" w:hAnsi="Times New Roman"/>
          <w:sz w:val="28"/>
          <w:szCs w:val="28"/>
        </w:rPr>
        <w:t xml:space="preserve">территории Ханты-Мансийского района,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 xml:space="preserve">на которые распространяется действие градостроительных регламентов, осуществляется правообладателями земельных участков, объектов капитального строительства с соблюдением их разрешенного использования, установленного настоящими Правилами. </w:t>
      </w:r>
    </w:p>
    <w:p w14:paraId="506567B6" w14:textId="77777777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</w:r>
      <w:r w:rsidR="00ED6748">
        <w:rPr>
          <w:rFonts w:ascii="Times New Roman" w:hAnsi="Times New Roman"/>
          <w:sz w:val="28"/>
          <w:szCs w:val="28"/>
        </w:rPr>
        <w:t>Разреше</w:t>
      </w:r>
      <w:r w:rsidR="007B7A0D" w:rsidRPr="00F86647">
        <w:rPr>
          <w:rFonts w:ascii="Times New Roman" w:hAnsi="Times New Roman"/>
          <w:sz w:val="28"/>
          <w:szCs w:val="28"/>
        </w:rPr>
        <w:t>нное использование земельных участков и объектов капитального строительства может быть следующих видов:</w:t>
      </w:r>
    </w:p>
    <w:p w14:paraId="5D489BBD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1) основные виды разрешенного использования;</w:t>
      </w:r>
    </w:p>
    <w:p w14:paraId="458B8DB5" w14:textId="77777777" w:rsidR="007B7A0D" w:rsidRPr="00F86647" w:rsidRDefault="00AC409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условно разреше</w:t>
      </w:r>
      <w:r w:rsidR="007B7A0D" w:rsidRPr="00F86647">
        <w:rPr>
          <w:rFonts w:ascii="Times New Roman" w:hAnsi="Times New Roman"/>
          <w:sz w:val="28"/>
          <w:szCs w:val="28"/>
        </w:rPr>
        <w:t xml:space="preserve">нные виды использования; </w:t>
      </w:r>
    </w:p>
    <w:p w14:paraId="15C82FC0" w14:textId="77777777" w:rsidR="007B7A0D" w:rsidRPr="00F86647" w:rsidRDefault="00725219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вспомогательные виды разреше</w:t>
      </w:r>
      <w:r w:rsidR="007B7A0D" w:rsidRPr="00F86647">
        <w:rPr>
          <w:rFonts w:ascii="Times New Roman" w:hAnsi="Times New Roman"/>
          <w:sz w:val="28"/>
          <w:szCs w:val="28"/>
        </w:rPr>
        <w:t>нного использования, допустимые только как дополнительные к основным и</w:t>
      </w:r>
      <w:r w:rsidR="00AC409D">
        <w:rPr>
          <w:rFonts w:ascii="Times New Roman" w:hAnsi="Times New Roman"/>
          <w:sz w:val="28"/>
          <w:szCs w:val="28"/>
        </w:rPr>
        <w:t xml:space="preserve"> условно разреше</w:t>
      </w:r>
      <w:r w:rsidR="007B7A0D" w:rsidRPr="00F86647">
        <w:rPr>
          <w:rFonts w:ascii="Times New Roman" w:hAnsi="Times New Roman"/>
          <w:sz w:val="28"/>
          <w:szCs w:val="28"/>
        </w:rPr>
        <w:t>нным видам использования и осуществляемые совместно с ними.</w:t>
      </w:r>
    </w:p>
    <w:p w14:paraId="3BDC87CE" w14:textId="77777777" w:rsidR="007B7A0D" w:rsidRPr="00F86647" w:rsidRDefault="00725219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Виды разреше</w:t>
      </w:r>
      <w:r w:rsidR="007B7A0D" w:rsidRPr="00F86647">
        <w:rPr>
          <w:rFonts w:ascii="Times New Roman" w:hAnsi="Times New Roman"/>
          <w:sz w:val="28"/>
          <w:szCs w:val="28"/>
        </w:rPr>
        <w:t>нного использования земельных участков устанавливаются применительно к каждой территориальной зоне.</w:t>
      </w:r>
    </w:p>
    <w:p w14:paraId="1652C660" w14:textId="38B9996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4. </w:t>
      </w:r>
      <w:r w:rsidR="00ED5D1E">
        <w:rPr>
          <w:rFonts w:ascii="Times New Roman" w:hAnsi="Times New Roman"/>
          <w:sz w:val="28"/>
          <w:szCs w:val="28"/>
        </w:rPr>
        <w:t>З</w:t>
      </w:r>
      <w:r w:rsidR="00ED5D1E" w:rsidRPr="00F86647">
        <w:rPr>
          <w:rFonts w:ascii="Times New Roman" w:hAnsi="Times New Roman"/>
          <w:sz w:val="28"/>
          <w:szCs w:val="28"/>
        </w:rPr>
        <w:t>емельны</w:t>
      </w:r>
      <w:r w:rsidR="00ED5D1E">
        <w:rPr>
          <w:rFonts w:ascii="Times New Roman" w:hAnsi="Times New Roman"/>
          <w:sz w:val="28"/>
          <w:szCs w:val="28"/>
        </w:rPr>
        <w:t>е</w:t>
      </w:r>
      <w:r w:rsidR="00ED5D1E" w:rsidRPr="00F86647">
        <w:rPr>
          <w:rFonts w:ascii="Times New Roman" w:hAnsi="Times New Roman"/>
          <w:sz w:val="28"/>
          <w:szCs w:val="28"/>
        </w:rPr>
        <w:t xml:space="preserve"> участк</w:t>
      </w:r>
      <w:r w:rsidR="00ED5D1E">
        <w:rPr>
          <w:rFonts w:ascii="Times New Roman" w:hAnsi="Times New Roman"/>
          <w:sz w:val="28"/>
          <w:szCs w:val="28"/>
        </w:rPr>
        <w:t>и</w:t>
      </w:r>
      <w:r w:rsidR="00ED5D1E" w:rsidRPr="00F86647">
        <w:rPr>
          <w:rFonts w:ascii="Times New Roman" w:hAnsi="Times New Roman"/>
          <w:sz w:val="28"/>
          <w:szCs w:val="28"/>
        </w:rPr>
        <w:t xml:space="preserve"> и объект</w:t>
      </w:r>
      <w:r w:rsidR="00ED5D1E">
        <w:rPr>
          <w:rFonts w:ascii="Times New Roman" w:hAnsi="Times New Roman"/>
          <w:sz w:val="28"/>
          <w:szCs w:val="28"/>
        </w:rPr>
        <w:t>ы</w:t>
      </w:r>
      <w:r w:rsidR="00ED5D1E" w:rsidRPr="00F86647">
        <w:rPr>
          <w:rFonts w:ascii="Times New Roman" w:hAnsi="Times New Roman"/>
          <w:sz w:val="28"/>
          <w:szCs w:val="28"/>
        </w:rPr>
        <w:t xml:space="preserve"> капитального строительства, </w:t>
      </w:r>
      <w:r w:rsidR="00F3356D">
        <w:rPr>
          <w:rFonts w:ascii="Times New Roman" w:hAnsi="Times New Roman"/>
          <w:sz w:val="28"/>
          <w:szCs w:val="28"/>
        </w:rPr>
        <w:br/>
      </w:r>
      <w:r w:rsidR="00ED5D1E" w:rsidRPr="00F86647">
        <w:rPr>
          <w:rFonts w:ascii="Times New Roman" w:hAnsi="Times New Roman"/>
          <w:sz w:val="28"/>
          <w:szCs w:val="28"/>
        </w:rPr>
        <w:t>на которые распространяется действие градостроительных регламентов,</w:t>
      </w:r>
      <w:r w:rsidR="00ED5D1E">
        <w:rPr>
          <w:rFonts w:ascii="Times New Roman" w:hAnsi="Times New Roman"/>
          <w:sz w:val="28"/>
          <w:szCs w:val="28"/>
        </w:rPr>
        <w:t xml:space="preserve"> могут использоваться исключительно в соответствии с установленными </w:t>
      </w:r>
      <w:r w:rsidRPr="00F86647">
        <w:rPr>
          <w:rFonts w:ascii="Times New Roman" w:hAnsi="Times New Roman"/>
          <w:sz w:val="28"/>
          <w:szCs w:val="28"/>
        </w:rPr>
        <w:t>градостроительн</w:t>
      </w:r>
      <w:r w:rsidR="00ED5D1E">
        <w:rPr>
          <w:rFonts w:ascii="Times New Roman" w:hAnsi="Times New Roman"/>
          <w:sz w:val="28"/>
          <w:szCs w:val="28"/>
        </w:rPr>
        <w:t>ыми</w:t>
      </w:r>
      <w:r w:rsidRPr="00F86647">
        <w:rPr>
          <w:rFonts w:ascii="Times New Roman" w:hAnsi="Times New Roman"/>
          <w:sz w:val="28"/>
          <w:szCs w:val="28"/>
        </w:rPr>
        <w:t xml:space="preserve"> регламент</w:t>
      </w:r>
      <w:r w:rsidR="00ED5D1E">
        <w:rPr>
          <w:rFonts w:ascii="Times New Roman" w:hAnsi="Times New Roman"/>
          <w:sz w:val="28"/>
          <w:szCs w:val="28"/>
        </w:rPr>
        <w:t>ами</w:t>
      </w:r>
      <w:r w:rsidRPr="00F86647">
        <w:rPr>
          <w:rFonts w:ascii="Times New Roman" w:hAnsi="Times New Roman"/>
          <w:sz w:val="28"/>
          <w:szCs w:val="28"/>
        </w:rPr>
        <w:t>:</w:t>
      </w:r>
    </w:p>
    <w:p w14:paraId="009110DE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1) </w:t>
      </w:r>
      <w:r w:rsidRPr="00F86647">
        <w:rPr>
          <w:rFonts w:ascii="Times New Roman" w:hAnsi="Times New Roman"/>
          <w:sz w:val="28"/>
          <w:szCs w:val="28"/>
        </w:rPr>
        <w:tab/>
        <w:t>видами разрешенного использования земельных участков и объектов капитального строительства;</w:t>
      </w:r>
    </w:p>
    <w:p w14:paraId="5840CCC5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2)</w:t>
      </w:r>
      <w:r w:rsidRPr="00F86647">
        <w:rPr>
          <w:rFonts w:ascii="Times New Roman" w:hAnsi="Times New Roman"/>
          <w:sz w:val="28"/>
          <w:szCs w:val="28"/>
        </w:rPr>
        <w:tab/>
        <w:t xml:space="preserve"> предельными размерами земельных участков и предельными параметрами разрешенного строительства, реконструкции объектов капитального строительства;</w:t>
      </w:r>
    </w:p>
    <w:p w14:paraId="48FC7D48" w14:textId="433EC3A8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3) </w:t>
      </w:r>
      <w:r w:rsidRPr="00F86647">
        <w:rPr>
          <w:rFonts w:ascii="Times New Roman" w:hAnsi="Times New Roman"/>
          <w:sz w:val="28"/>
          <w:szCs w:val="28"/>
        </w:rPr>
        <w:tab/>
        <w:t xml:space="preserve">ограничениями использования земельных участков и объектов капитального строительства, установленными в соответствии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>с законода</w:t>
      </w:r>
      <w:r w:rsidR="00480D9E">
        <w:rPr>
          <w:rFonts w:ascii="Times New Roman" w:hAnsi="Times New Roman"/>
          <w:sz w:val="28"/>
          <w:szCs w:val="28"/>
        </w:rPr>
        <w:t>тельством Российской Федерации.</w:t>
      </w:r>
    </w:p>
    <w:p w14:paraId="195EFEB0" w14:textId="59E4E98F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Наличие вида разрешенного использования земельных участков и объектов капитального строительства в составе указанных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>в градостроительном регламенте основных видов разрешенного использования означает, что его применение правообладателями земельных участков и объектов капитального строительства не требует получения специальных разрешений и согласований.</w:t>
      </w:r>
    </w:p>
    <w:p w14:paraId="6C5D5D02" w14:textId="3DE0F182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Наличие вида разрешенного использования земельных участков и объектов капитального строительства в числе указанных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 xml:space="preserve">в градостроительном регламенте в составе условно разрешенных означает, что для его применения необходимо получение специального разрешения. Предоставление указанного разрешения осуществляется в порядке, предусмотренном статьей 39 Градостроительного кодекса Российской Федерации. </w:t>
      </w:r>
    </w:p>
    <w:p w14:paraId="54C602F9" w14:textId="799DEAE7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Наличие вида разрешенного использования земельных участков и объектов капитального строительства в составе указанных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>в градостроительном регламенте вспомогательных видов разрешенного использования означает, что его применение возможно только в качестве дополнительного по отношению к основным видам разрешенного использования или условно разрешенным видам использования и осуществляется совместно с ними на территории одного земельного участка.</w:t>
      </w:r>
    </w:p>
    <w:p w14:paraId="4B6CDE00" w14:textId="3A49A896" w:rsidR="007B7A0D" w:rsidRDefault="00692D07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bookmarkStart w:id="12" w:name="_Hlk66976558"/>
      <w:r w:rsidR="00B27483" w:rsidRPr="00B27483">
        <w:rPr>
          <w:rFonts w:ascii="Times New Roman" w:eastAsia="Calibri" w:hAnsi="Times New Roman" w:cs="Times New Roman"/>
          <w:sz w:val="28"/>
          <w:szCs w:val="28"/>
        </w:rPr>
        <w:t xml:space="preserve">Использование земель или земельных участков из состава земель лесного фонда, земель или земельных участков, расположенных в границах особо охраняемых природных территорий </w:t>
      </w:r>
      <w:bookmarkEnd w:id="12"/>
      <w:r w:rsidR="00B27483" w:rsidRPr="00B27483">
        <w:rPr>
          <w:rFonts w:ascii="Times New Roman" w:eastAsia="Calibri" w:hAnsi="Times New Roman" w:cs="Times New Roman"/>
          <w:sz w:val="28"/>
          <w:szCs w:val="28"/>
        </w:rPr>
        <w:t xml:space="preserve">(за исключением территорий населенных пунктов, включенных в состав особо охраняемых природных территорий), определяется соответственно лесохозяйственным </w:t>
      </w:r>
      <w:hyperlink r:id="rId12" w:history="1">
        <w:r w:rsidR="00B27483" w:rsidRPr="00B27483">
          <w:rPr>
            <w:rFonts w:ascii="Times New Roman" w:eastAsia="Calibri" w:hAnsi="Times New Roman" w:cs="Times New Roman"/>
            <w:sz w:val="28"/>
            <w:szCs w:val="28"/>
          </w:rPr>
          <w:t>регламентом</w:t>
        </w:r>
      </w:hyperlink>
      <w:r w:rsidR="00B27483" w:rsidRPr="00B27483">
        <w:rPr>
          <w:rFonts w:ascii="Times New Roman" w:eastAsia="Calibri" w:hAnsi="Times New Roman" w:cs="Times New Roman"/>
          <w:sz w:val="28"/>
          <w:szCs w:val="28"/>
        </w:rPr>
        <w:t xml:space="preserve">, положением об особо охраняемой природной территории </w:t>
      </w:r>
      <w:r w:rsidR="00F3356D">
        <w:rPr>
          <w:rFonts w:ascii="Times New Roman" w:eastAsia="Calibri" w:hAnsi="Times New Roman" w:cs="Times New Roman"/>
          <w:sz w:val="28"/>
          <w:szCs w:val="28"/>
        </w:rPr>
        <w:br/>
      </w:r>
      <w:r w:rsidR="00B27483" w:rsidRPr="00B27483">
        <w:rPr>
          <w:rFonts w:ascii="Times New Roman" w:eastAsia="Calibri" w:hAnsi="Times New Roman" w:cs="Times New Roman"/>
          <w:sz w:val="28"/>
          <w:szCs w:val="28"/>
        </w:rPr>
        <w:t xml:space="preserve">в соответствии с лесным </w:t>
      </w:r>
      <w:hyperlink r:id="rId13" w:history="1">
        <w:r w:rsidR="00B27483" w:rsidRPr="00B27483">
          <w:rPr>
            <w:rFonts w:ascii="Times New Roman" w:eastAsia="Calibri" w:hAnsi="Times New Roman" w:cs="Times New Roman"/>
            <w:sz w:val="28"/>
            <w:szCs w:val="28"/>
          </w:rPr>
          <w:t>законодательством</w:t>
        </w:r>
      </w:hyperlink>
      <w:r w:rsidR="00B27483" w:rsidRPr="00B27483">
        <w:rPr>
          <w:rFonts w:ascii="Times New Roman" w:eastAsia="Calibri" w:hAnsi="Times New Roman" w:cs="Times New Roman"/>
          <w:sz w:val="28"/>
          <w:szCs w:val="28"/>
        </w:rPr>
        <w:t xml:space="preserve">, </w:t>
      </w:r>
      <w:hyperlink r:id="rId14" w:history="1">
        <w:r w:rsidR="00B27483" w:rsidRPr="00B27483">
          <w:rPr>
            <w:rFonts w:ascii="Times New Roman" w:eastAsia="Calibri" w:hAnsi="Times New Roman" w:cs="Times New Roman"/>
            <w:sz w:val="28"/>
            <w:szCs w:val="28"/>
          </w:rPr>
          <w:t>законодательством</w:t>
        </w:r>
      </w:hyperlink>
      <w:r w:rsidR="00B27483" w:rsidRPr="00B27483">
        <w:rPr>
          <w:rFonts w:ascii="Times New Roman" w:eastAsia="Calibri" w:hAnsi="Times New Roman" w:cs="Times New Roman"/>
          <w:sz w:val="28"/>
          <w:szCs w:val="28"/>
        </w:rPr>
        <w:t xml:space="preserve"> об особо охраняемых природных территориях.</w:t>
      </w:r>
    </w:p>
    <w:p w14:paraId="2A8D9425" w14:textId="77777777" w:rsidR="007A2618" w:rsidRPr="00065A49" w:rsidRDefault="00ED1CEC" w:rsidP="00F3356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3" w:name="_Hlk75870777"/>
      <w:r w:rsidRPr="00D82CB1">
        <w:rPr>
          <w:rFonts w:ascii="Times New Roman" w:hAnsi="Times New Roman" w:cs="Times New Roman"/>
          <w:sz w:val="28"/>
          <w:szCs w:val="28"/>
        </w:rPr>
        <w:t xml:space="preserve">9. </w:t>
      </w:r>
      <w:r w:rsidR="007A2618" w:rsidRPr="00D82CB1">
        <w:rPr>
          <w:rFonts w:ascii="Times New Roman" w:hAnsi="Times New Roman" w:cs="Times New Roman"/>
          <w:sz w:val="28"/>
          <w:szCs w:val="28"/>
        </w:rPr>
        <w:t>Со дня принятия решения о комплексном развитии территории и до дня утверждения документации по планировке территории, в отношении которой принято решение о ее комплексном развитии, изменение вида разрешенного использования земельных участков и (или) объектов капитального строительства, расположенных в границах такой территории, не допускается.</w:t>
      </w:r>
    </w:p>
    <w:bookmarkEnd w:id="13"/>
    <w:p w14:paraId="147929BC" w14:textId="77777777" w:rsidR="007A2618" w:rsidRPr="00F86647" w:rsidRDefault="007A2618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0742C00E" w14:textId="77777777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14" w:name="_Toc481066198"/>
      <w:r w:rsidRPr="00F86647">
        <w:rPr>
          <w:rFonts w:ascii="Times New Roman" w:hAnsi="Times New Roman"/>
          <w:bCs/>
          <w:sz w:val="28"/>
          <w:szCs w:val="28"/>
        </w:rPr>
        <w:t>Статья 8. Порядок применения градостроительных регламентов</w:t>
      </w:r>
      <w:bookmarkEnd w:id="14"/>
    </w:p>
    <w:p w14:paraId="26CE99C0" w14:textId="77777777" w:rsidR="007B7A0D" w:rsidRPr="00F86647" w:rsidRDefault="007B7A0D" w:rsidP="00480D9E">
      <w:pPr>
        <w:keepNext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5EED2B39" w14:textId="77777777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>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строительства, за исключением органов государственной власти, органов местного самоуправления, государственных и муниципальных учреждений, государственных и муниципальных унитарных предприятий, выбираются самостоятельно без дополнительных разрешений и согласований.</w:t>
      </w:r>
    </w:p>
    <w:p w14:paraId="4BA006B1" w14:textId="375C3D84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В случае если условно разрешенный вид использования земельного участка или объекта капитального строительства включен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 xml:space="preserve">в градостроительный регламент в установленном для </w:t>
      </w:r>
      <w:r w:rsidR="007B7A0D" w:rsidRPr="00DF134D">
        <w:rPr>
          <w:rFonts w:ascii="Times New Roman" w:hAnsi="Times New Roman"/>
          <w:sz w:val="28"/>
          <w:szCs w:val="28"/>
        </w:rPr>
        <w:t xml:space="preserve">внесения изменений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DF134D">
        <w:rPr>
          <w:rFonts w:ascii="Times New Roman" w:hAnsi="Times New Roman"/>
          <w:sz w:val="28"/>
          <w:szCs w:val="28"/>
        </w:rPr>
        <w:t xml:space="preserve">в Правила порядке </w:t>
      </w:r>
      <w:r w:rsidR="007B7A0D" w:rsidRPr="00F86647">
        <w:rPr>
          <w:rFonts w:ascii="Times New Roman" w:hAnsi="Times New Roman"/>
          <w:sz w:val="28"/>
          <w:szCs w:val="28"/>
        </w:rPr>
        <w:t>после проведения общественных обсуждений или публичных слушаний по инициативе физического или юридического лица, заинтересованного в предоставлении разрешения на условно разрешенный вид использования,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слушаний.</w:t>
      </w:r>
    </w:p>
    <w:p w14:paraId="552D9E19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3. Любые</w:t>
      </w:r>
      <w:r>
        <w:rPr>
          <w:rFonts w:ascii="Times New Roman" w:hAnsi="Times New Roman"/>
          <w:sz w:val="28"/>
          <w:szCs w:val="28"/>
        </w:rPr>
        <w:t>,</w:t>
      </w:r>
      <w:r w:rsidRPr="00F86647">
        <w:rPr>
          <w:rFonts w:ascii="Times New Roman" w:hAnsi="Times New Roman"/>
          <w:sz w:val="28"/>
          <w:szCs w:val="28"/>
        </w:rPr>
        <w:t xml:space="preserve"> допускаемые в пределах одной территориальной зоны основные виды использования, а также условно разрешенные виды использования при их согласовании, при условии соблюдения </w:t>
      </w:r>
      <w:r w:rsidRPr="00F86647">
        <w:rPr>
          <w:rFonts w:ascii="Times New Roman" w:hAnsi="Times New Roman"/>
          <w:sz w:val="28"/>
          <w:szCs w:val="28"/>
        </w:rPr>
        <w:lastRenderedPageBreak/>
        <w:t>градостроительных регламентов и действующих нормативов, могут применяться на одном земельном участке одновременно.</w:t>
      </w:r>
    </w:p>
    <w:p w14:paraId="52171134" w14:textId="77777777" w:rsidR="007B7A0D" w:rsidRPr="00F86647" w:rsidRDefault="007B7A0D" w:rsidP="00F3356D">
      <w:pPr>
        <w:tabs>
          <w:tab w:val="center" w:pos="1985"/>
        </w:tabs>
        <w:ind w:firstLine="709"/>
        <w:rPr>
          <w:sz w:val="28"/>
          <w:szCs w:val="28"/>
        </w:rPr>
      </w:pPr>
    </w:p>
    <w:p w14:paraId="59FBD5D9" w14:textId="77777777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15" w:name="_Toc481066199"/>
      <w:r w:rsidRPr="00F86647">
        <w:rPr>
          <w:rFonts w:ascii="Times New Roman" w:hAnsi="Times New Roman"/>
          <w:bCs/>
          <w:sz w:val="28"/>
          <w:szCs w:val="28"/>
        </w:rPr>
        <w:t>Статья 9. Использование земельных участков и объектов капитального строительства, не соответствующих градостроительному регламенту</w:t>
      </w:r>
      <w:bookmarkEnd w:id="15"/>
    </w:p>
    <w:p w14:paraId="2D47DD7E" w14:textId="77777777" w:rsidR="007B7A0D" w:rsidRPr="00F86647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390907AF" w14:textId="68B0C253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Земельные участки и объекты капитального строительства, виды разрешенного использования, предельные (минимальные и (или) максимальные) размеры и предельные параметры которых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 xml:space="preserve">не соответствуют градостроительным регламентам, могут использоваться без установления срока приведения их в соответствие с </w:t>
      </w:r>
      <w:r w:rsidR="00EA493E">
        <w:rPr>
          <w:rFonts w:ascii="Times New Roman" w:hAnsi="Times New Roman"/>
          <w:sz w:val="28"/>
          <w:szCs w:val="28"/>
        </w:rPr>
        <w:t>градостроительным регламентом,</w:t>
      </w:r>
      <w:r w:rsidR="007B7A0D" w:rsidRPr="00F86647">
        <w:rPr>
          <w:rFonts w:ascii="Times New Roman" w:hAnsi="Times New Roman"/>
          <w:sz w:val="28"/>
          <w:szCs w:val="28"/>
        </w:rPr>
        <w:t xml:space="preserve"> за исключением случаев, если использование таких земельных участков и объектов капитального строительства опасно для жизни или здоровья человека, для окружающей среды, объектов культурного наследия.</w:t>
      </w:r>
    </w:p>
    <w:p w14:paraId="2A78A768" w14:textId="601BCE08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 xml:space="preserve">Реконструкция указанных в части 1 настоящей статьи объектов капитального строительства </w:t>
      </w:r>
      <w:r w:rsidR="00AC409D">
        <w:rPr>
          <w:rFonts w:ascii="Times New Roman" w:hAnsi="Times New Roman"/>
          <w:sz w:val="28"/>
          <w:szCs w:val="28"/>
        </w:rPr>
        <w:t>может осуществляться только путе</w:t>
      </w:r>
      <w:r w:rsidR="007B7A0D" w:rsidRPr="00F86647">
        <w:rPr>
          <w:rFonts w:ascii="Times New Roman" w:hAnsi="Times New Roman"/>
          <w:sz w:val="28"/>
          <w:szCs w:val="28"/>
        </w:rPr>
        <w:t>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строительства, реконструкции. Изменение видов разрешенного использования указанных земельных участков и объектов капитального строите</w:t>
      </w:r>
      <w:r w:rsidR="00AC409D">
        <w:rPr>
          <w:rFonts w:ascii="Times New Roman" w:hAnsi="Times New Roman"/>
          <w:sz w:val="28"/>
          <w:szCs w:val="28"/>
        </w:rPr>
        <w:t>льства может осуществляться путе</w:t>
      </w:r>
      <w:r w:rsidR="007B7A0D" w:rsidRPr="00F86647">
        <w:rPr>
          <w:rFonts w:ascii="Times New Roman" w:hAnsi="Times New Roman"/>
          <w:sz w:val="28"/>
          <w:szCs w:val="28"/>
        </w:rPr>
        <w:t xml:space="preserve">м приведения их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>в соответствие с видами разрешенного использования земельных участков и объектов капитального строительства, установленными градостроительным регламентом.</w:t>
      </w:r>
    </w:p>
    <w:p w14:paraId="71BB0AA8" w14:textId="77777777" w:rsidR="007B7A0D" w:rsidRPr="00F86647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ab/>
      </w:r>
      <w:proofErr w:type="gramStart"/>
      <w:r w:rsidR="007B7A0D" w:rsidRPr="00F86647">
        <w:rPr>
          <w:rFonts w:ascii="Times New Roman" w:hAnsi="Times New Roman"/>
          <w:sz w:val="28"/>
          <w:szCs w:val="28"/>
        </w:rPr>
        <w:t>В</w:t>
      </w:r>
      <w:proofErr w:type="gramEnd"/>
      <w:r w:rsidR="007B7A0D" w:rsidRPr="00F86647">
        <w:rPr>
          <w:rFonts w:ascii="Times New Roman" w:hAnsi="Times New Roman"/>
          <w:sz w:val="28"/>
          <w:szCs w:val="28"/>
        </w:rPr>
        <w:t xml:space="preserve"> случае если использование указанных в части 1 настоящей статьи земельных участков и объектов капитального строительства продолжается и опасно для жизни или здоровья человека, для окружающей среды, объектов культурного наследия, в соответствии с федеральными законами может быть наложен запрет на использование таких земельных участков и объектов.</w:t>
      </w:r>
    </w:p>
    <w:p w14:paraId="2F94D2FB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7B6EBC13" w14:textId="77777777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16" w:name="_Toc481066200"/>
      <w:r w:rsidRPr="00F86647">
        <w:rPr>
          <w:rFonts w:ascii="Times New Roman" w:hAnsi="Times New Roman"/>
          <w:bCs/>
          <w:sz w:val="28"/>
          <w:szCs w:val="28"/>
        </w:rPr>
        <w:t>Статья 10. Изменение видов разрешенного использования земельных участков и объектов капитального строительства физическими и юридическими лицами</w:t>
      </w:r>
      <w:bookmarkEnd w:id="16"/>
    </w:p>
    <w:p w14:paraId="62321D63" w14:textId="77777777" w:rsidR="007B7A0D" w:rsidRPr="00F86647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379E3BCD" w14:textId="14227ABC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1. </w:t>
      </w:r>
      <w:r w:rsidRPr="00F86647">
        <w:rPr>
          <w:rFonts w:ascii="Times New Roman" w:hAnsi="Times New Roman"/>
          <w:sz w:val="28"/>
          <w:szCs w:val="28"/>
        </w:rPr>
        <w:tab/>
        <w:t xml:space="preserve">Изменение видов разрешенного использования земельных участков и объектов капитального строительства на </w:t>
      </w:r>
      <w:r w:rsidR="00DD71E2">
        <w:rPr>
          <w:rFonts w:ascii="Times New Roman" w:hAnsi="Times New Roman"/>
          <w:sz w:val="28"/>
          <w:szCs w:val="28"/>
        </w:rPr>
        <w:t xml:space="preserve">межселенной </w:t>
      </w:r>
      <w:r w:rsidRPr="00F86647">
        <w:rPr>
          <w:rFonts w:ascii="Times New Roman" w:hAnsi="Times New Roman"/>
          <w:sz w:val="28"/>
          <w:szCs w:val="28"/>
        </w:rPr>
        <w:t xml:space="preserve">территории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 xml:space="preserve">Ханты-Мансийского района осуществляется в соответствии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>с градостроительными регламентами при условии соблюдения требований технических регламентов и действующего законодательства.</w:t>
      </w:r>
    </w:p>
    <w:p w14:paraId="4C690356" w14:textId="09CB3E84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2. </w:t>
      </w:r>
      <w:r w:rsidRPr="00F86647">
        <w:rPr>
          <w:rFonts w:ascii="Times New Roman" w:hAnsi="Times New Roman"/>
          <w:sz w:val="28"/>
          <w:szCs w:val="28"/>
        </w:rPr>
        <w:tab/>
        <w:t xml:space="preserve">Изменение видов разрешенного использования земельных участков и объектов капитального строительства на </w:t>
      </w:r>
      <w:r w:rsidR="00DD71E2">
        <w:rPr>
          <w:rFonts w:ascii="Times New Roman" w:hAnsi="Times New Roman"/>
          <w:sz w:val="28"/>
          <w:szCs w:val="28"/>
        </w:rPr>
        <w:t xml:space="preserve">межселенной </w:t>
      </w:r>
      <w:r w:rsidRPr="00F86647">
        <w:rPr>
          <w:rFonts w:ascii="Times New Roman" w:hAnsi="Times New Roman"/>
          <w:sz w:val="28"/>
          <w:szCs w:val="28"/>
        </w:rPr>
        <w:t xml:space="preserve">территории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lastRenderedPageBreak/>
        <w:t xml:space="preserve">Ханты-Мансийского района осуществляется правообладателями земельных участков и объектов капитального строительства, за исключением органов государственной власти, органов местного самоуправления, государственных и муниципальных учреждений, государственных и муниципальных унитарных предприятий, самостоятельно и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 xml:space="preserve">без дополнительных разрешений и согласований, если: </w:t>
      </w:r>
    </w:p>
    <w:p w14:paraId="73B1C83D" w14:textId="79961F62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ab/>
        <w:t>применяемые в результате этого изменения виды использования указаны в градостроительном регламенте в качестве основных и вспомогательных видов разрешенного использования;</w:t>
      </w:r>
    </w:p>
    <w:p w14:paraId="065BCFBD" w14:textId="0F3EE95E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планируемое изменение вида разрешенного использования возможно без изменения конструктивных и других характеристик надежности и безопасности объектов капитального строительства и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>не связано с необходимостью получения разрешения на строительство и разрешения на ввод объектов в эксплуатацию.</w:t>
      </w:r>
    </w:p>
    <w:p w14:paraId="0B3D37A4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3.</w:t>
      </w:r>
      <w:r w:rsidRPr="00F86647">
        <w:rPr>
          <w:rFonts w:ascii="Times New Roman" w:hAnsi="Times New Roman"/>
          <w:sz w:val="28"/>
          <w:szCs w:val="28"/>
        </w:rPr>
        <w:tab/>
        <w:t xml:space="preserve"> </w:t>
      </w:r>
      <w:proofErr w:type="gramStart"/>
      <w:r w:rsidRPr="00F86647">
        <w:rPr>
          <w:rFonts w:ascii="Times New Roman" w:hAnsi="Times New Roman"/>
          <w:sz w:val="28"/>
          <w:szCs w:val="28"/>
        </w:rPr>
        <w:t>В</w:t>
      </w:r>
      <w:proofErr w:type="gramEnd"/>
      <w:r w:rsidRPr="00F86647">
        <w:rPr>
          <w:rFonts w:ascii="Times New Roman" w:hAnsi="Times New Roman"/>
          <w:sz w:val="28"/>
          <w:szCs w:val="28"/>
        </w:rPr>
        <w:t xml:space="preserve"> случае если изменение вида разрешенного использования объектов капитального строительства невозможно без изменения конструктивных и других характеристик надежности и безопасности данных объектов капитального строительства, изменение вида разрешенного использования таких объектов осуществляется путем получения разрешений на строительство, на ввод объекта в эксплуатацию.</w:t>
      </w:r>
    </w:p>
    <w:p w14:paraId="468C47F9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4.</w:t>
      </w:r>
      <w:r w:rsidRPr="00F86647">
        <w:rPr>
          <w:rFonts w:ascii="Times New Roman" w:hAnsi="Times New Roman"/>
          <w:sz w:val="28"/>
          <w:szCs w:val="28"/>
        </w:rPr>
        <w:tab/>
        <w:t xml:space="preserve"> Изменение видов разрешенного использования земельных участков и объектов капитального строительства органами государственной власти, органами местного самоуправления, государственными и муниципальными учреждениями, государственными и муниципальными унитарными предприятиями осуществляется в соответствии с настоящими Правилами при наличии дополнительного разрешения и согласования соответствующих уполномоченных органов.</w:t>
      </w:r>
    </w:p>
    <w:p w14:paraId="0EB1FA8B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>5. Решения об изменении одного вида разрешенного использования земельных участков и объектов капитального строительства, расположенных на землях, на которые действие градостроительных регламентов не распространяется или для которых градостроительные регламенты не устанавливаются, на другой вид такого использования принимаются в соответствии с федеральными законами.</w:t>
      </w:r>
    </w:p>
    <w:p w14:paraId="5CE56D3A" w14:textId="77777777" w:rsidR="007B7A0D" w:rsidRPr="00F86647" w:rsidRDefault="007B7A0D" w:rsidP="00F3356D">
      <w:pPr>
        <w:tabs>
          <w:tab w:val="center" w:pos="1985"/>
        </w:tabs>
        <w:ind w:firstLine="709"/>
        <w:rPr>
          <w:rFonts w:ascii="Times New Roman" w:hAnsi="Times New Roman"/>
          <w:sz w:val="28"/>
          <w:szCs w:val="28"/>
        </w:rPr>
      </w:pPr>
      <w:bookmarkStart w:id="17" w:name="Par162"/>
      <w:bookmarkStart w:id="18" w:name="Par213"/>
      <w:bookmarkEnd w:id="17"/>
      <w:bookmarkEnd w:id="18"/>
    </w:p>
    <w:p w14:paraId="689C35E4" w14:textId="77777777" w:rsidR="007B7A0D" w:rsidRPr="00F86647" w:rsidRDefault="007B7A0D" w:rsidP="00F3356D">
      <w:pPr>
        <w:tabs>
          <w:tab w:val="center" w:pos="1985"/>
        </w:tabs>
        <w:rPr>
          <w:rFonts w:ascii="Times New Roman" w:hAnsi="Times New Roman"/>
          <w:sz w:val="28"/>
          <w:szCs w:val="28"/>
        </w:rPr>
      </w:pPr>
      <w:bookmarkStart w:id="19" w:name="_Toc481066201"/>
      <w:r w:rsidRPr="00D639EC">
        <w:rPr>
          <w:rFonts w:ascii="Times New Roman" w:hAnsi="Times New Roman"/>
          <w:sz w:val="28"/>
          <w:szCs w:val="28"/>
        </w:rPr>
        <w:t>Глава 3. Подготовка документации по планировке территории</w:t>
      </w:r>
      <w:r w:rsidRPr="00F86647">
        <w:rPr>
          <w:rFonts w:ascii="Times New Roman" w:hAnsi="Times New Roman"/>
          <w:sz w:val="28"/>
          <w:szCs w:val="28"/>
        </w:rPr>
        <w:t xml:space="preserve"> </w:t>
      </w:r>
      <w:bookmarkEnd w:id="19"/>
    </w:p>
    <w:p w14:paraId="4BCC5447" w14:textId="77777777" w:rsidR="007B7A0D" w:rsidRPr="00F86647" w:rsidRDefault="007B7A0D" w:rsidP="00F3356D">
      <w:pPr>
        <w:ind w:firstLine="709"/>
        <w:outlineLvl w:val="0"/>
        <w:rPr>
          <w:rFonts w:ascii="Times New Roman" w:hAnsi="Times New Roman"/>
          <w:bCs/>
          <w:kern w:val="36"/>
          <w:sz w:val="28"/>
          <w:szCs w:val="28"/>
        </w:rPr>
      </w:pPr>
    </w:p>
    <w:p w14:paraId="78CA0992" w14:textId="374BBA96" w:rsidR="007B7A0D" w:rsidRDefault="00692D07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bCs/>
          <w:sz w:val="28"/>
          <w:szCs w:val="28"/>
        </w:rPr>
      </w:pPr>
      <w:bookmarkStart w:id="20" w:name="Par165"/>
      <w:bookmarkStart w:id="21" w:name="_Toc481066202"/>
      <w:bookmarkEnd w:id="20"/>
      <w:r>
        <w:rPr>
          <w:rFonts w:ascii="Times New Roman" w:hAnsi="Times New Roman"/>
          <w:bCs/>
          <w:sz w:val="28"/>
          <w:szCs w:val="28"/>
        </w:rPr>
        <w:tab/>
      </w:r>
      <w:r w:rsidR="007B7A0D" w:rsidRPr="00F86647">
        <w:rPr>
          <w:rFonts w:ascii="Times New Roman" w:hAnsi="Times New Roman"/>
          <w:bCs/>
          <w:sz w:val="28"/>
          <w:szCs w:val="28"/>
        </w:rPr>
        <w:t xml:space="preserve">Статья 11. Принятие решения о подготовке документации </w:t>
      </w:r>
      <w:r w:rsidR="00560288">
        <w:rPr>
          <w:rFonts w:ascii="Times New Roman" w:hAnsi="Times New Roman"/>
          <w:bCs/>
          <w:sz w:val="28"/>
          <w:szCs w:val="28"/>
        </w:rPr>
        <w:t xml:space="preserve">                       </w:t>
      </w:r>
      <w:r w:rsidR="007B7A0D" w:rsidRPr="00F86647">
        <w:rPr>
          <w:rFonts w:ascii="Times New Roman" w:hAnsi="Times New Roman"/>
          <w:bCs/>
          <w:sz w:val="28"/>
          <w:szCs w:val="28"/>
        </w:rPr>
        <w:t>по планировке территории</w:t>
      </w:r>
      <w:bookmarkEnd w:id="21"/>
    </w:p>
    <w:p w14:paraId="79DE27D0" w14:textId="77777777" w:rsidR="007B7A0D" w:rsidRPr="00B27483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AAA477A" w14:textId="4D603193" w:rsidR="00B27483" w:rsidRPr="00B27483" w:rsidRDefault="00B27483" w:rsidP="00F3356D">
      <w:pPr>
        <w:autoSpaceDE w:val="0"/>
        <w:autoSpaceDN w:val="0"/>
        <w:adjustRightInd w:val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27483">
        <w:rPr>
          <w:rFonts w:ascii="Times New Roman" w:hAnsi="Times New Roman" w:cs="Times New Roman"/>
          <w:sz w:val="28"/>
          <w:szCs w:val="28"/>
        </w:rPr>
        <w:t>1.</w:t>
      </w:r>
      <w:r w:rsidRPr="00B27483">
        <w:rPr>
          <w:rFonts w:ascii="Times New Roman" w:eastAsia="Calibri" w:hAnsi="Times New Roman" w:cs="Times New Roman"/>
          <w:sz w:val="28"/>
          <w:szCs w:val="28"/>
        </w:rPr>
        <w:t xml:space="preserve"> Подготовка документации по планировке территории осуществляется в целях обеспечения устойчивого развития территорий, </w:t>
      </w:r>
      <w:r w:rsidR="00F3356D">
        <w:rPr>
          <w:rFonts w:ascii="Times New Roman" w:eastAsia="Calibri" w:hAnsi="Times New Roman" w:cs="Times New Roman"/>
          <w:sz w:val="28"/>
          <w:szCs w:val="28"/>
        </w:rPr>
        <w:br/>
      </w:r>
      <w:r w:rsidRPr="00B27483">
        <w:rPr>
          <w:rFonts w:ascii="Times New Roman" w:eastAsia="Calibri" w:hAnsi="Times New Roman" w:cs="Times New Roman"/>
          <w:sz w:val="28"/>
          <w:szCs w:val="28"/>
        </w:rPr>
        <w:t>в том числе выделения элементов планировочной структуры, установления границ земельных участков, установления границ зон планируемого размещения объектов капитального строительства.</w:t>
      </w:r>
    </w:p>
    <w:p w14:paraId="51850955" w14:textId="4F75CDCF" w:rsidR="007B7A0D" w:rsidRPr="00B27483" w:rsidRDefault="00B27483" w:rsidP="00F3356D">
      <w:pPr>
        <w:tabs>
          <w:tab w:val="center" w:pos="709"/>
        </w:tabs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27483">
        <w:rPr>
          <w:rFonts w:ascii="Times New Roman" w:hAnsi="Times New Roman" w:cs="Times New Roman"/>
          <w:sz w:val="28"/>
          <w:szCs w:val="28"/>
        </w:rPr>
        <w:lastRenderedPageBreak/>
        <w:t>2.</w:t>
      </w:r>
      <w:r w:rsidRPr="00B27483">
        <w:rPr>
          <w:rFonts w:ascii="Times New Roman" w:eastAsia="Calibri" w:hAnsi="Times New Roman" w:cs="Times New Roman"/>
          <w:sz w:val="28"/>
          <w:szCs w:val="28"/>
        </w:rPr>
        <w:t xml:space="preserve"> Решение о подготовке документации по планировке территории принимается администрацией района за исключением случаев, предусмотренных </w:t>
      </w:r>
      <w:hyperlink r:id="rId15" w:history="1">
        <w:r w:rsidRPr="00B27483">
          <w:rPr>
            <w:rFonts w:ascii="Times New Roman" w:eastAsia="Calibri" w:hAnsi="Times New Roman" w:cs="Times New Roman"/>
            <w:sz w:val="28"/>
            <w:szCs w:val="28"/>
          </w:rPr>
          <w:t>частью 1.1 статьи 45</w:t>
        </w:r>
      </w:hyperlink>
      <w:r w:rsidRPr="00B27483">
        <w:rPr>
          <w:rFonts w:ascii="Times New Roman" w:eastAsia="Calibri" w:hAnsi="Times New Roman" w:cs="Times New Roman"/>
          <w:sz w:val="28"/>
          <w:szCs w:val="28"/>
        </w:rPr>
        <w:t xml:space="preserve"> Градостроительного кодекса Российской Федерации, в порядке, предусмотренном </w:t>
      </w:r>
      <w:hyperlink r:id="rId16" w:history="1">
        <w:r w:rsidRPr="00B27483">
          <w:rPr>
            <w:rFonts w:ascii="Times New Roman" w:eastAsia="Calibri" w:hAnsi="Times New Roman" w:cs="Times New Roman"/>
            <w:sz w:val="28"/>
            <w:szCs w:val="28"/>
          </w:rPr>
          <w:t>статьей 45</w:t>
        </w:r>
      </w:hyperlink>
      <w:r w:rsidRPr="00B27483">
        <w:rPr>
          <w:rFonts w:ascii="Times New Roman" w:eastAsia="Calibri" w:hAnsi="Times New Roman" w:cs="Times New Roman"/>
          <w:sz w:val="28"/>
          <w:szCs w:val="28"/>
        </w:rPr>
        <w:t xml:space="preserve"> Градостроительного кодекса Российской Федерации.</w:t>
      </w:r>
    </w:p>
    <w:p w14:paraId="77C3DEF0" w14:textId="77777777" w:rsidR="00B27483" w:rsidRPr="00F86647" w:rsidRDefault="00B27483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04C8DF5" w14:textId="77777777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22" w:name="Par171"/>
      <w:bookmarkStart w:id="23" w:name="_Toc481066203"/>
      <w:bookmarkEnd w:id="22"/>
      <w:r w:rsidRPr="00F86647">
        <w:rPr>
          <w:rFonts w:ascii="Times New Roman" w:hAnsi="Times New Roman"/>
          <w:bCs/>
          <w:sz w:val="28"/>
          <w:szCs w:val="28"/>
        </w:rPr>
        <w:t xml:space="preserve">Статья 12. </w:t>
      </w:r>
      <w:r>
        <w:rPr>
          <w:rFonts w:ascii="Times New Roman" w:hAnsi="Times New Roman"/>
          <w:bCs/>
          <w:sz w:val="28"/>
          <w:szCs w:val="28"/>
        </w:rPr>
        <w:t xml:space="preserve">Виды </w:t>
      </w:r>
      <w:r w:rsidRPr="00F86647">
        <w:rPr>
          <w:rFonts w:ascii="Times New Roman" w:hAnsi="Times New Roman"/>
          <w:bCs/>
          <w:sz w:val="28"/>
          <w:szCs w:val="28"/>
        </w:rPr>
        <w:t>документации по планировке территории</w:t>
      </w:r>
      <w:bookmarkEnd w:id="23"/>
    </w:p>
    <w:p w14:paraId="03EEB1B8" w14:textId="77777777" w:rsidR="007B7A0D" w:rsidRPr="00F86647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77249EC8" w14:textId="77777777" w:rsidR="007B7A0D" w:rsidRDefault="00692D07" w:rsidP="00F3356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1.</w:t>
      </w:r>
      <w:r>
        <w:rPr>
          <w:rFonts w:ascii="Times New Roman" w:hAnsi="Times New Roman"/>
          <w:sz w:val="28"/>
          <w:szCs w:val="28"/>
          <w:lang w:eastAsia="ru-RU"/>
        </w:rPr>
        <w:tab/>
      </w:r>
      <w:r w:rsidR="007B7A0D">
        <w:rPr>
          <w:rFonts w:ascii="Times New Roman" w:hAnsi="Times New Roman"/>
          <w:sz w:val="28"/>
          <w:szCs w:val="28"/>
          <w:lang w:eastAsia="ru-RU"/>
        </w:rPr>
        <w:t>Видами документации по планировке территории являются проект планировки территории и проект межевания территории.</w:t>
      </w:r>
      <w:r w:rsidR="007B7A0D" w:rsidRPr="0025098C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14:paraId="52EC4EAC" w14:textId="77777777" w:rsidR="007B7A0D" w:rsidRDefault="00B06401" w:rsidP="00F3356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2. </w:t>
      </w:r>
      <w:r w:rsidR="007B7A0D">
        <w:rPr>
          <w:rFonts w:ascii="Times New Roman" w:hAnsi="Times New Roman"/>
          <w:sz w:val="28"/>
          <w:szCs w:val="28"/>
          <w:lang w:eastAsia="ru-RU"/>
        </w:rPr>
        <w:t xml:space="preserve">Проект планировки территории является основой для подготовки проекта межевания территории, за исключением случаев, предусмотренных </w:t>
      </w:r>
      <w:r w:rsidR="00074100">
        <w:rPr>
          <w:rFonts w:ascii="Times New Roman" w:hAnsi="Times New Roman"/>
          <w:sz w:val="28"/>
          <w:szCs w:val="28"/>
          <w:lang w:eastAsia="ru-RU"/>
        </w:rPr>
        <w:t>частью</w:t>
      </w:r>
      <w:r w:rsidR="007B7A0D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074100">
        <w:rPr>
          <w:rFonts w:ascii="Times New Roman" w:hAnsi="Times New Roman"/>
          <w:sz w:val="28"/>
          <w:szCs w:val="28"/>
          <w:lang w:eastAsia="ru-RU"/>
        </w:rPr>
        <w:t>3</w:t>
      </w:r>
      <w:r w:rsidR="007B7A0D">
        <w:rPr>
          <w:rFonts w:ascii="Times New Roman" w:hAnsi="Times New Roman"/>
          <w:sz w:val="28"/>
          <w:szCs w:val="28"/>
          <w:lang w:eastAsia="ru-RU"/>
        </w:rPr>
        <w:t xml:space="preserve"> настоящей статьи. Подготовка проекта межевания территории осуществляется в составе проекта планировки территории или в виде отдельного документа.</w:t>
      </w:r>
      <w:bookmarkStart w:id="24" w:name="Par3"/>
      <w:bookmarkEnd w:id="24"/>
    </w:p>
    <w:p w14:paraId="4E930B9A" w14:textId="60C9BBCA" w:rsidR="007B7A0D" w:rsidRDefault="00B06401" w:rsidP="00F3356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3. </w:t>
      </w:r>
      <w:r w:rsidR="007B7A0D">
        <w:rPr>
          <w:rFonts w:ascii="Times New Roman" w:hAnsi="Times New Roman"/>
          <w:sz w:val="28"/>
          <w:szCs w:val="28"/>
          <w:lang w:eastAsia="ru-RU"/>
        </w:rPr>
        <w:t xml:space="preserve">Применительно к территории, в границах которой </w:t>
      </w:r>
      <w:r w:rsidR="00F3356D">
        <w:rPr>
          <w:rFonts w:ascii="Times New Roman" w:hAnsi="Times New Roman"/>
          <w:sz w:val="28"/>
          <w:szCs w:val="28"/>
          <w:lang w:eastAsia="ru-RU"/>
        </w:rPr>
        <w:br/>
      </w:r>
      <w:r w:rsidR="007B7A0D">
        <w:rPr>
          <w:rFonts w:ascii="Times New Roman" w:hAnsi="Times New Roman"/>
          <w:sz w:val="28"/>
          <w:szCs w:val="28"/>
          <w:lang w:eastAsia="ru-RU"/>
        </w:rPr>
        <w:t xml:space="preserve">не предусматривается осуществление </w:t>
      </w:r>
      <w:bookmarkStart w:id="25" w:name="_Hlk75870999"/>
      <w:r w:rsidR="00E132F3" w:rsidRPr="00F9496C">
        <w:rPr>
          <w:rFonts w:ascii="Times New Roman" w:hAnsi="Times New Roman" w:cs="Times New Roman"/>
          <w:sz w:val="28"/>
          <w:szCs w:val="28"/>
        </w:rPr>
        <w:t>комплексного развития</w:t>
      </w:r>
      <w:r w:rsidR="00E132F3">
        <w:rPr>
          <w:rFonts w:ascii="Times New Roman" w:hAnsi="Times New Roman" w:cs="Times New Roman"/>
          <w:sz w:val="28"/>
          <w:szCs w:val="28"/>
        </w:rPr>
        <w:t xml:space="preserve"> </w:t>
      </w:r>
      <w:bookmarkEnd w:id="25"/>
      <w:r w:rsidR="007B7A0D">
        <w:rPr>
          <w:rFonts w:ascii="Times New Roman" w:hAnsi="Times New Roman"/>
          <w:sz w:val="28"/>
          <w:szCs w:val="28"/>
          <w:lang w:eastAsia="ru-RU"/>
        </w:rPr>
        <w:t xml:space="preserve">территории, </w:t>
      </w:r>
      <w:r w:rsidR="00F3356D">
        <w:rPr>
          <w:rFonts w:ascii="Times New Roman" w:hAnsi="Times New Roman"/>
          <w:sz w:val="28"/>
          <w:szCs w:val="28"/>
          <w:lang w:eastAsia="ru-RU"/>
        </w:rPr>
        <w:br/>
      </w:r>
      <w:r w:rsidR="007B7A0D">
        <w:rPr>
          <w:rFonts w:ascii="Times New Roman" w:hAnsi="Times New Roman"/>
          <w:sz w:val="28"/>
          <w:szCs w:val="28"/>
          <w:lang w:eastAsia="ru-RU"/>
        </w:rPr>
        <w:t xml:space="preserve">а также не планируется размещение линейных объектов, допускается подготовка проекта межевания территории без подготовки проекта планировки территории в целях, предусмотренных </w:t>
      </w:r>
      <w:hyperlink r:id="rId17" w:history="1">
        <w:r w:rsidR="007B7A0D" w:rsidRPr="0025098C">
          <w:rPr>
            <w:rFonts w:ascii="Times New Roman" w:hAnsi="Times New Roman"/>
            <w:sz w:val="28"/>
            <w:szCs w:val="28"/>
            <w:lang w:eastAsia="ru-RU"/>
          </w:rPr>
          <w:t>частью 2 статьи 43</w:t>
        </w:r>
      </w:hyperlink>
      <w:r w:rsidR="007B7A0D" w:rsidRPr="0025098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7B7A0D">
        <w:rPr>
          <w:rFonts w:ascii="Times New Roman" w:hAnsi="Times New Roman"/>
          <w:sz w:val="28"/>
          <w:szCs w:val="28"/>
          <w:lang w:eastAsia="ru-RU"/>
        </w:rPr>
        <w:t>Градостроительного кодекса Российской Федерации.</w:t>
      </w:r>
    </w:p>
    <w:p w14:paraId="7A30FB18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441DB3FD" w14:textId="77777777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26" w:name="Par176"/>
      <w:bookmarkStart w:id="27" w:name="_Toc481066204"/>
      <w:bookmarkEnd w:id="26"/>
      <w:r w:rsidRPr="00F86647">
        <w:rPr>
          <w:rFonts w:ascii="Times New Roman" w:hAnsi="Times New Roman"/>
          <w:bCs/>
          <w:sz w:val="28"/>
          <w:szCs w:val="28"/>
        </w:rPr>
        <w:t>Статья 13. Подготовка и утверждение документации по планировке территории</w:t>
      </w:r>
      <w:bookmarkEnd w:id="27"/>
    </w:p>
    <w:p w14:paraId="428EDCE2" w14:textId="77777777" w:rsidR="00ED6748" w:rsidRPr="00F86647" w:rsidRDefault="00ED6748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7DBC9A1F" w14:textId="77777777" w:rsidR="007B7A0D" w:rsidRDefault="00692D07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ab/>
      </w:r>
      <w:r w:rsidR="007B7A0D" w:rsidRPr="00F86647">
        <w:rPr>
          <w:rFonts w:ascii="Times New Roman" w:hAnsi="Times New Roman"/>
          <w:sz w:val="28"/>
          <w:szCs w:val="28"/>
        </w:rPr>
        <w:t>Подготовка</w:t>
      </w:r>
      <w:r w:rsidR="007B7A0D">
        <w:rPr>
          <w:rFonts w:ascii="Times New Roman" w:hAnsi="Times New Roman"/>
          <w:sz w:val="28"/>
          <w:szCs w:val="28"/>
        </w:rPr>
        <w:t xml:space="preserve"> и утверждение</w:t>
      </w:r>
      <w:r w:rsidR="007B7A0D" w:rsidRPr="00F86647">
        <w:rPr>
          <w:rFonts w:ascii="Times New Roman" w:hAnsi="Times New Roman"/>
          <w:sz w:val="28"/>
          <w:szCs w:val="28"/>
        </w:rPr>
        <w:t xml:space="preserve"> документации по планировке территории</w:t>
      </w:r>
      <w:r w:rsidR="007B7A0D">
        <w:rPr>
          <w:rFonts w:ascii="Times New Roman" w:hAnsi="Times New Roman"/>
          <w:sz w:val="28"/>
          <w:szCs w:val="28"/>
        </w:rPr>
        <w:t>, внесение изменений в нее осуществляю</w:t>
      </w:r>
      <w:r w:rsidR="007B7A0D" w:rsidRPr="00F86647">
        <w:rPr>
          <w:rFonts w:ascii="Times New Roman" w:hAnsi="Times New Roman"/>
          <w:sz w:val="28"/>
          <w:szCs w:val="28"/>
        </w:rPr>
        <w:t xml:space="preserve">тся </w:t>
      </w:r>
      <w:r w:rsidR="007B7A0D">
        <w:rPr>
          <w:rFonts w:ascii="Times New Roman" w:hAnsi="Times New Roman"/>
          <w:sz w:val="28"/>
          <w:szCs w:val="28"/>
        </w:rPr>
        <w:t>в порядке, предусмотренном статьей 45 Градостроительного кодекса Российской Федерации.</w:t>
      </w:r>
    </w:p>
    <w:p w14:paraId="4771972A" w14:textId="2799B219" w:rsidR="007B7A0D" w:rsidRPr="007F567E" w:rsidRDefault="00692D07" w:rsidP="00F3356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</w:r>
      <w:r w:rsidR="007B7A0D">
        <w:rPr>
          <w:rFonts w:ascii="Times New Roman" w:hAnsi="Times New Roman"/>
          <w:iCs/>
          <w:sz w:val="28"/>
          <w:szCs w:val="28"/>
          <w:lang w:eastAsia="ru-RU"/>
        </w:rPr>
        <w:t>Уполномоченным органом</w:t>
      </w:r>
      <w:r w:rsidR="007B7A0D" w:rsidRPr="007F567E">
        <w:rPr>
          <w:rFonts w:ascii="Times New Roman" w:hAnsi="Times New Roman"/>
          <w:iCs/>
          <w:sz w:val="28"/>
          <w:szCs w:val="28"/>
          <w:lang w:eastAsia="ru-RU"/>
        </w:rPr>
        <w:t xml:space="preserve"> местно</w:t>
      </w:r>
      <w:r w:rsidR="007B7A0D">
        <w:rPr>
          <w:rFonts w:ascii="Times New Roman" w:hAnsi="Times New Roman"/>
          <w:iCs/>
          <w:sz w:val="28"/>
          <w:szCs w:val="28"/>
          <w:lang w:eastAsia="ru-RU"/>
        </w:rPr>
        <w:t xml:space="preserve">го самоуправления </w:t>
      </w:r>
      <w:r w:rsidR="00F3356D">
        <w:rPr>
          <w:rFonts w:ascii="Times New Roman" w:hAnsi="Times New Roman"/>
          <w:iCs/>
          <w:sz w:val="28"/>
          <w:szCs w:val="28"/>
          <w:lang w:eastAsia="ru-RU"/>
        </w:rPr>
        <w:br/>
      </w:r>
      <w:r w:rsidR="007B7A0D">
        <w:rPr>
          <w:rFonts w:ascii="Times New Roman" w:hAnsi="Times New Roman"/>
          <w:iCs/>
          <w:sz w:val="28"/>
          <w:szCs w:val="28"/>
          <w:lang w:eastAsia="ru-RU"/>
        </w:rPr>
        <w:t>Ханты-Мансийского района</w:t>
      </w:r>
      <w:r w:rsidR="001E0C4B">
        <w:rPr>
          <w:rFonts w:ascii="Times New Roman" w:hAnsi="Times New Roman"/>
          <w:iCs/>
          <w:sz w:val="28"/>
          <w:szCs w:val="28"/>
          <w:lang w:eastAsia="ru-RU"/>
        </w:rPr>
        <w:t>,</w:t>
      </w:r>
      <w:r w:rsidR="007B7A0D">
        <w:rPr>
          <w:rFonts w:ascii="Times New Roman" w:hAnsi="Times New Roman"/>
          <w:iCs/>
          <w:sz w:val="28"/>
          <w:szCs w:val="28"/>
          <w:lang w:eastAsia="ru-RU"/>
        </w:rPr>
        <w:t xml:space="preserve"> принимающим</w:t>
      </w:r>
      <w:r w:rsidR="007B7A0D" w:rsidRPr="007F567E">
        <w:rPr>
          <w:rFonts w:ascii="Times New Roman" w:hAnsi="Times New Roman"/>
          <w:iCs/>
          <w:sz w:val="28"/>
          <w:szCs w:val="28"/>
          <w:lang w:eastAsia="ru-RU"/>
        </w:rPr>
        <w:t xml:space="preserve"> решение о подготовке документации по пла</w:t>
      </w:r>
      <w:r w:rsidR="007B7A0D">
        <w:rPr>
          <w:rFonts w:ascii="Times New Roman" w:hAnsi="Times New Roman"/>
          <w:iCs/>
          <w:sz w:val="28"/>
          <w:szCs w:val="28"/>
          <w:lang w:eastAsia="ru-RU"/>
        </w:rPr>
        <w:t>нировке территории, обеспечению подготовки</w:t>
      </w:r>
      <w:r w:rsidR="007B7A0D" w:rsidRPr="007F567E">
        <w:rPr>
          <w:rFonts w:ascii="Times New Roman" w:hAnsi="Times New Roman"/>
          <w:iCs/>
          <w:sz w:val="28"/>
          <w:szCs w:val="28"/>
          <w:lang w:eastAsia="ru-RU"/>
        </w:rPr>
        <w:t xml:space="preserve"> документации по </w:t>
      </w:r>
      <w:r w:rsidR="007B7A0D">
        <w:rPr>
          <w:rFonts w:ascii="Times New Roman" w:hAnsi="Times New Roman"/>
          <w:iCs/>
          <w:sz w:val="28"/>
          <w:szCs w:val="28"/>
          <w:lang w:eastAsia="ru-RU"/>
        </w:rPr>
        <w:t>планировке территории</w:t>
      </w:r>
      <w:r w:rsidR="007B7A0D" w:rsidRPr="007F567E">
        <w:rPr>
          <w:rFonts w:ascii="Times New Roman" w:hAnsi="Times New Roman"/>
          <w:iCs/>
          <w:sz w:val="28"/>
          <w:szCs w:val="28"/>
          <w:lang w:eastAsia="ru-RU"/>
        </w:rPr>
        <w:t xml:space="preserve"> и </w:t>
      </w:r>
      <w:r w:rsidR="007B7A0D">
        <w:rPr>
          <w:rFonts w:ascii="Times New Roman" w:hAnsi="Times New Roman"/>
          <w:iCs/>
          <w:sz w:val="28"/>
          <w:szCs w:val="28"/>
          <w:lang w:eastAsia="ru-RU"/>
        </w:rPr>
        <w:t>ее утверждению является</w:t>
      </w:r>
      <w:r w:rsidR="007B7A0D" w:rsidRPr="007F567E">
        <w:rPr>
          <w:rFonts w:ascii="Times New Roman" w:hAnsi="Times New Roman"/>
          <w:iCs/>
          <w:sz w:val="28"/>
          <w:szCs w:val="28"/>
          <w:lang w:eastAsia="ru-RU"/>
        </w:rPr>
        <w:t xml:space="preserve"> </w:t>
      </w:r>
      <w:r w:rsidR="007B7A0D">
        <w:rPr>
          <w:rFonts w:ascii="Times New Roman" w:hAnsi="Times New Roman"/>
          <w:iCs/>
          <w:sz w:val="28"/>
          <w:szCs w:val="28"/>
          <w:lang w:eastAsia="ru-RU"/>
        </w:rPr>
        <w:t>администрация района.</w:t>
      </w:r>
    </w:p>
    <w:p w14:paraId="6BC1027E" w14:textId="4E522CE4" w:rsidR="007B7A0D" w:rsidRPr="00256AAC" w:rsidRDefault="009C5D94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ab/>
      </w:r>
      <w:r w:rsidR="007B7A0D">
        <w:rPr>
          <w:rFonts w:ascii="Times New Roman" w:hAnsi="Times New Roman"/>
          <w:sz w:val="28"/>
          <w:szCs w:val="28"/>
        </w:rPr>
        <w:t>Проекты планировки территорий и проекты межевания территорий</w:t>
      </w:r>
      <w:r w:rsidR="007B7A0D" w:rsidRPr="00F86647">
        <w:rPr>
          <w:rFonts w:ascii="Times New Roman" w:hAnsi="Times New Roman"/>
          <w:sz w:val="28"/>
          <w:szCs w:val="28"/>
        </w:rPr>
        <w:t xml:space="preserve"> до их утверждения подлежат обязательному рассмотрению </w:t>
      </w:r>
      <w:r w:rsidR="00F3356D">
        <w:rPr>
          <w:rFonts w:ascii="Times New Roman" w:hAnsi="Times New Roman"/>
          <w:sz w:val="28"/>
          <w:szCs w:val="28"/>
        </w:rPr>
        <w:br/>
      </w:r>
      <w:r w:rsidR="007B7A0D" w:rsidRPr="00F86647">
        <w:rPr>
          <w:rFonts w:ascii="Times New Roman" w:hAnsi="Times New Roman"/>
          <w:sz w:val="28"/>
          <w:szCs w:val="28"/>
        </w:rPr>
        <w:t>на общественных обсуждениях или публичных слушаниях</w:t>
      </w:r>
      <w:r w:rsidR="00256AAC" w:rsidRPr="00256AAC">
        <w:rPr>
          <w:sz w:val="28"/>
          <w:szCs w:val="28"/>
        </w:rPr>
        <w:t xml:space="preserve"> </w:t>
      </w:r>
      <w:r w:rsidR="00256AAC" w:rsidRPr="00256AAC">
        <w:rPr>
          <w:rFonts w:ascii="Times New Roman" w:hAnsi="Times New Roman" w:cs="Times New Roman"/>
          <w:sz w:val="28"/>
          <w:szCs w:val="28"/>
        </w:rPr>
        <w:t>за исключением случаев, предусмотренных частью 5.1 статьи 46 Градостроительного кодекса Российской Федерации</w:t>
      </w:r>
      <w:r w:rsidR="007B7A0D" w:rsidRPr="00256AAC">
        <w:rPr>
          <w:rFonts w:ascii="Times New Roman" w:hAnsi="Times New Roman" w:cs="Times New Roman"/>
          <w:sz w:val="28"/>
          <w:szCs w:val="28"/>
        </w:rPr>
        <w:t>.</w:t>
      </w:r>
    </w:p>
    <w:p w14:paraId="66898C9D" w14:textId="41910F6E" w:rsidR="007B7A0D" w:rsidRDefault="007B7A0D" w:rsidP="00480D9E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9C5D94">
        <w:rPr>
          <w:rFonts w:ascii="Times New Roman" w:hAnsi="Times New Roman"/>
          <w:sz w:val="28"/>
          <w:szCs w:val="28"/>
        </w:rPr>
        <w:t>.</w:t>
      </w:r>
      <w:r w:rsidR="009C5D94">
        <w:rPr>
          <w:rFonts w:ascii="Times New Roman" w:hAnsi="Times New Roman"/>
          <w:sz w:val="28"/>
          <w:szCs w:val="28"/>
        </w:rPr>
        <w:tab/>
      </w:r>
      <w:r w:rsidRPr="00F86647">
        <w:rPr>
          <w:rFonts w:ascii="Times New Roman" w:hAnsi="Times New Roman"/>
          <w:sz w:val="28"/>
          <w:szCs w:val="28"/>
        </w:rPr>
        <w:t xml:space="preserve">Утвержденная документация по планировке территории подлежит опубликованию в порядке, установленном для официального опубликования муниципальных </w:t>
      </w:r>
      <w:r>
        <w:rPr>
          <w:rFonts w:ascii="Times New Roman" w:hAnsi="Times New Roman"/>
          <w:sz w:val="28"/>
          <w:szCs w:val="28"/>
        </w:rPr>
        <w:t xml:space="preserve">нормативных </w:t>
      </w:r>
      <w:r w:rsidRPr="00F86647">
        <w:rPr>
          <w:rFonts w:ascii="Times New Roman" w:hAnsi="Times New Roman"/>
          <w:sz w:val="28"/>
          <w:szCs w:val="28"/>
        </w:rPr>
        <w:t>правовых актов</w:t>
      </w:r>
      <w:r>
        <w:rPr>
          <w:rFonts w:ascii="Times New Roman" w:hAnsi="Times New Roman"/>
          <w:sz w:val="28"/>
          <w:szCs w:val="28"/>
        </w:rPr>
        <w:t xml:space="preserve"> </w:t>
      </w:r>
      <w:r w:rsidR="00F3356D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>Ханты-Мансийского района</w:t>
      </w:r>
      <w:r w:rsidRPr="00F86647">
        <w:rPr>
          <w:rFonts w:ascii="Times New Roman" w:hAnsi="Times New Roman"/>
          <w:sz w:val="28"/>
          <w:szCs w:val="28"/>
        </w:rPr>
        <w:t xml:space="preserve">, иной официальной информации и размещается </w:t>
      </w:r>
      <w:r w:rsidRPr="00F86647">
        <w:rPr>
          <w:rFonts w:ascii="Times New Roman" w:hAnsi="Times New Roman"/>
          <w:sz w:val="28"/>
          <w:szCs w:val="28"/>
        </w:rPr>
        <w:lastRenderedPageBreak/>
        <w:t>на официальном сайте</w:t>
      </w:r>
      <w:r>
        <w:rPr>
          <w:rFonts w:ascii="Times New Roman" w:hAnsi="Times New Roman"/>
          <w:sz w:val="28"/>
          <w:szCs w:val="28"/>
        </w:rPr>
        <w:t xml:space="preserve"> администрации</w:t>
      </w:r>
      <w:r w:rsidRPr="00F86647">
        <w:rPr>
          <w:rFonts w:ascii="Times New Roman" w:hAnsi="Times New Roman"/>
          <w:sz w:val="28"/>
          <w:szCs w:val="28"/>
        </w:rPr>
        <w:t xml:space="preserve"> Ханты-Мансийского района в сети «Интернет».</w:t>
      </w:r>
    </w:p>
    <w:p w14:paraId="45E45227" w14:textId="7509B850" w:rsidR="00C36D12" w:rsidRPr="00F86647" w:rsidRDefault="00C36D12" w:rsidP="00480D9E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bookmarkStart w:id="28" w:name="_Hlk75871143"/>
      <w:r w:rsidRPr="00F9496C">
        <w:rPr>
          <w:rFonts w:ascii="Times New Roman" w:hAnsi="Times New Roman"/>
          <w:sz w:val="28"/>
          <w:szCs w:val="28"/>
        </w:rPr>
        <w:t xml:space="preserve">5. Со дня утверждения документации по планировке территории, </w:t>
      </w:r>
      <w:r w:rsidR="00F3356D">
        <w:rPr>
          <w:rFonts w:ascii="Times New Roman" w:hAnsi="Times New Roman"/>
          <w:sz w:val="28"/>
          <w:szCs w:val="28"/>
        </w:rPr>
        <w:br/>
      </w:r>
      <w:r w:rsidRPr="00F9496C">
        <w:rPr>
          <w:rFonts w:ascii="Times New Roman" w:hAnsi="Times New Roman"/>
          <w:sz w:val="28"/>
          <w:szCs w:val="28"/>
        </w:rPr>
        <w:t>в отношении которой принято решение о ее комплексном развитии, ранее утвержденная документация по планировке этой территории признается утратившей силу.</w:t>
      </w:r>
    </w:p>
    <w:bookmarkEnd w:id="28"/>
    <w:p w14:paraId="63308A51" w14:textId="77777777" w:rsidR="007B7A0D" w:rsidRPr="00F86647" w:rsidRDefault="007B7A0D" w:rsidP="00480D9E">
      <w:pPr>
        <w:tabs>
          <w:tab w:val="center" w:pos="1985"/>
        </w:tabs>
        <w:ind w:firstLine="709"/>
        <w:rPr>
          <w:rFonts w:ascii="Times New Roman" w:hAnsi="Times New Roman"/>
          <w:sz w:val="28"/>
          <w:szCs w:val="28"/>
        </w:rPr>
      </w:pPr>
    </w:p>
    <w:p w14:paraId="583731B2" w14:textId="3DEE9348" w:rsidR="007B7A0D" w:rsidRPr="00F86647" w:rsidRDefault="007B7A0D" w:rsidP="00F3356D">
      <w:pPr>
        <w:tabs>
          <w:tab w:val="center" w:pos="1985"/>
        </w:tabs>
        <w:rPr>
          <w:rFonts w:ascii="Times New Roman" w:hAnsi="Times New Roman"/>
          <w:sz w:val="28"/>
          <w:szCs w:val="28"/>
        </w:rPr>
      </w:pPr>
      <w:bookmarkStart w:id="29" w:name="Par225"/>
      <w:bookmarkStart w:id="30" w:name="_Toc481066205"/>
      <w:bookmarkEnd w:id="29"/>
      <w:r w:rsidRPr="00F86647">
        <w:rPr>
          <w:rFonts w:ascii="Times New Roman" w:hAnsi="Times New Roman"/>
          <w:sz w:val="28"/>
          <w:szCs w:val="28"/>
        </w:rPr>
        <w:t>Глава 4</w:t>
      </w:r>
      <w:bookmarkStart w:id="31" w:name="Par236"/>
      <w:bookmarkStart w:id="32" w:name="_Toc481066207"/>
      <w:bookmarkEnd w:id="30"/>
      <w:bookmarkEnd w:id="31"/>
      <w:r w:rsidRPr="00F86647">
        <w:rPr>
          <w:rFonts w:ascii="Times New Roman" w:hAnsi="Times New Roman"/>
          <w:sz w:val="28"/>
          <w:szCs w:val="28"/>
        </w:rPr>
        <w:t xml:space="preserve">. Порядок (процедуры) регулирования землепользования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>на межселенн</w:t>
      </w:r>
      <w:r w:rsidR="004B5A85">
        <w:rPr>
          <w:rFonts w:ascii="Times New Roman" w:hAnsi="Times New Roman"/>
          <w:sz w:val="28"/>
          <w:szCs w:val="28"/>
        </w:rPr>
        <w:t>ой</w:t>
      </w:r>
      <w:r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4B5A85">
        <w:rPr>
          <w:rFonts w:ascii="Times New Roman" w:hAnsi="Times New Roman"/>
          <w:sz w:val="28"/>
          <w:szCs w:val="28"/>
        </w:rPr>
        <w:t>и</w:t>
      </w:r>
    </w:p>
    <w:p w14:paraId="587A658F" w14:textId="77777777" w:rsidR="007B7A0D" w:rsidRPr="00F86647" w:rsidRDefault="007B7A0D" w:rsidP="00480D9E">
      <w:pPr>
        <w:outlineLvl w:val="0"/>
        <w:rPr>
          <w:rFonts w:ascii="Times New Roman" w:hAnsi="Times New Roman"/>
          <w:bCs/>
          <w:kern w:val="36"/>
          <w:sz w:val="28"/>
          <w:szCs w:val="28"/>
        </w:rPr>
      </w:pPr>
    </w:p>
    <w:p w14:paraId="10B04382" w14:textId="3E3C504C" w:rsidR="008C6158" w:rsidRDefault="008C6158" w:rsidP="00F3356D">
      <w:pPr>
        <w:ind w:firstLine="709"/>
        <w:jc w:val="both"/>
        <w:outlineLvl w:val="0"/>
        <w:rPr>
          <w:rFonts w:ascii="Times New Roman" w:hAnsi="Times New Roman"/>
          <w:bCs/>
          <w:kern w:val="36"/>
          <w:sz w:val="28"/>
          <w:szCs w:val="28"/>
        </w:rPr>
      </w:pPr>
      <w:r w:rsidRPr="00F86647">
        <w:rPr>
          <w:rFonts w:ascii="Times New Roman" w:hAnsi="Times New Roman"/>
          <w:bCs/>
          <w:kern w:val="36"/>
          <w:sz w:val="28"/>
          <w:szCs w:val="28"/>
        </w:rPr>
        <w:t xml:space="preserve">Статья 14. Предоставление земельных участков, находящихся </w:t>
      </w:r>
      <w:r w:rsidR="00F3356D">
        <w:rPr>
          <w:rFonts w:ascii="Times New Roman" w:hAnsi="Times New Roman"/>
          <w:bCs/>
          <w:kern w:val="36"/>
          <w:sz w:val="28"/>
          <w:szCs w:val="28"/>
        </w:rPr>
        <w:br/>
      </w:r>
      <w:r w:rsidRPr="00F86647">
        <w:rPr>
          <w:rFonts w:ascii="Times New Roman" w:hAnsi="Times New Roman"/>
          <w:bCs/>
          <w:kern w:val="36"/>
          <w:sz w:val="28"/>
          <w:szCs w:val="28"/>
        </w:rPr>
        <w:t xml:space="preserve">в </w:t>
      </w:r>
      <w:proofErr w:type="gramStart"/>
      <w:r>
        <w:rPr>
          <w:rFonts w:ascii="Times New Roman" w:hAnsi="Times New Roman"/>
          <w:bCs/>
          <w:kern w:val="36"/>
          <w:sz w:val="28"/>
          <w:szCs w:val="28"/>
        </w:rPr>
        <w:t>м</w:t>
      </w:r>
      <w:r w:rsidRPr="00F86647">
        <w:rPr>
          <w:rFonts w:ascii="Times New Roman" w:hAnsi="Times New Roman"/>
          <w:bCs/>
          <w:kern w:val="36"/>
          <w:sz w:val="28"/>
          <w:szCs w:val="28"/>
        </w:rPr>
        <w:t>униципальной собственности</w:t>
      </w:r>
      <w:proofErr w:type="gramEnd"/>
      <w:r w:rsidRPr="00F86647">
        <w:rPr>
          <w:rFonts w:ascii="Times New Roman" w:hAnsi="Times New Roman"/>
          <w:bCs/>
          <w:kern w:val="36"/>
          <w:sz w:val="28"/>
          <w:szCs w:val="28"/>
        </w:rPr>
        <w:t xml:space="preserve"> и государственная собственность </w:t>
      </w:r>
      <w:r w:rsidR="00F3356D">
        <w:rPr>
          <w:rFonts w:ascii="Times New Roman" w:hAnsi="Times New Roman"/>
          <w:bCs/>
          <w:kern w:val="36"/>
          <w:sz w:val="28"/>
          <w:szCs w:val="28"/>
        </w:rPr>
        <w:br/>
      </w:r>
      <w:r w:rsidRPr="00F86647">
        <w:rPr>
          <w:rFonts w:ascii="Times New Roman" w:hAnsi="Times New Roman"/>
          <w:bCs/>
          <w:kern w:val="36"/>
          <w:sz w:val="28"/>
          <w:szCs w:val="28"/>
        </w:rPr>
        <w:t>на которые не разграничена</w:t>
      </w:r>
    </w:p>
    <w:p w14:paraId="551A8195" w14:textId="77777777" w:rsidR="008C6158" w:rsidRPr="00F86647" w:rsidRDefault="008C6158" w:rsidP="00F3356D">
      <w:pPr>
        <w:ind w:firstLine="709"/>
        <w:outlineLvl w:val="0"/>
        <w:rPr>
          <w:rFonts w:ascii="Times New Roman" w:hAnsi="Times New Roman"/>
          <w:bCs/>
          <w:kern w:val="36"/>
          <w:sz w:val="28"/>
          <w:szCs w:val="28"/>
        </w:rPr>
      </w:pPr>
    </w:p>
    <w:p w14:paraId="74EA032C" w14:textId="1F3CF3C6" w:rsidR="008C6158" w:rsidRPr="00F86647" w:rsidRDefault="008C6158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ab/>
      </w:r>
      <w:r w:rsidRPr="00F86647">
        <w:rPr>
          <w:rFonts w:ascii="Times New Roman" w:hAnsi="Times New Roman"/>
          <w:sz w:val="28"/>
          <w:szCs w:val="28"/>
        </w:rPr>
        <w:t>Распоряжение</w:t>
      </w:r>
      <w:r>
        <w:rPr>
          <w:rFonts w:ascii="Times New Roman" w:hAnsi="Times New Roman"/>
          <w:sz w:val="28"/>
          <w:szCs w:val="28"/>
        </w:rPr>
        <w:t xml:space="preserve"> земельными участками, находящими</w:t>
      </w:r>
      <w:r w:rsidRPr="00F86647">
        <w:rPr>
          <w:rFonts w:ascii="Times New Roman" w:hAnsi="Times New Roman"/>
          <w:sz w:val="28"/>
          <w:szCs w:val="28"/>
        </w:rPr>
        <w:t xml:space="preserve">ся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 xml:space="preserve">в </w:t>
      </w:r>
      <w:proofErr w:type="gramStart"/>
      <w:r w:rsidRPr="00F86647">
        <w:rPr>
          <w:rFonts w:ascii="Times New Roman" w:hAnsi="Times New Roman"/>
          <w:sz w:val="28"/>
          <w:szCs w:val="28"/>
        </w:rPr>
        <w:t>муниципальной собственности</w:t>
      </w:r>
      <w:proofErr w:type="gramEnd"/>
      <w:r w:rsidRPr="00F86647">
        <w:rPr>
          <w:rFonts w:ascii="Times New Roman" w:hAnsi="Times New Roman"/>
          <w:sz w:val="28"/>
          <w:szCs w:val="28"/>
        </w:rPr>
        <w:t xml:space="preserve"> и государственная собственность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>на которые не разграничена, осуществляется после государственной регистрации права собственности на них, если настоящим</w:t>
      </w:r>
      <w:r>
        <w:rPr>
          <w:rFonts w:ascii="Times New Roman" w:hAnsi="Times New Roman"/>
          <w:sz w:val="28"/>
          <w:szCs w:val="28"/>
        </w:rPr>
        <w:t>и Правилами</w:t>
      </w:r>
      <w:r w:rsidRPr="00F86647">
        <w:rPr>
          <w:rFonts w:ascii="Times New Roman" w:hAnsi="Times New Roman"/>
          <w:sz w:val="28"/>
          <w:szCs w:val="28"/>
        </w:rPr>
        <w:t xml:space="preserve"> или другими </w:t>
      </w:r>
      <w:r>
        <w:rPr>
          <w:rFonts w:ascii="Times New Roman" w:hAnsi="Times New Roman"/>
          <w:sz w:val="28"/>
          <w:szCs w:val="28"/>
        </w:rPr>
        <w:t>нормативными правовыми актами</w:t>
      </w:r>
      <w:r w:rsidRPr="00F86647">
        <w:rPr>
          <w:rFonts w:ascii="Times New Roman" w:hAnsi="Times New Roman"/>
          <w:sz w:val="28"/>
          <w:szCs w:val="28"/>
        </w:rPr>
        <w:t xml:space="preserve"> не установлено иное.</w:t>
      </w:r>
    </w:p>
    <w:p w14:paraId="5088AB37" w14:textId="172A51F7" w:rsidR="008C6158" w:rsidRPr="00F86647" w:rsidRDefault="008C6158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</w:r>
      <w:r w:rsidRPr="00F86647">
        <w:rPr>
          <w:rFonts w:ascii="Times New Roman" w:hAnsi="Times New Roman"/>
          <w:sz w:val="28"/>
          <w:szCs w:val="28"/>
        </w:rPr>
        <w:t xml:space="preserve">Отсутствие государственной регистрации права собственности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 xml:space="preserve">на земельные участки, государственная собственность на которые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>не разграничена, не является препятствием для распоряжения ими.</w:t>
      </w:r>
    </w:p>
    <w:p w14:paraId="6EFFA074" w14:textId="77777777" w:rsidR="007B7A0D" w:rsidRPr="00F86647" w:rsidRDefault="007B7A0D" w:rsidP="00480D9E">
      <w:pPr>
        <w:tabs>
          <w:tab w:val="center" w:pos="1985"/>
        </w:tabs>
        <w:ind w:firstLine="709"/>
        <w:jc w:val="both"/>
        <w:rPr>
          <w:rFonts w:ascii="Times New Roman" w:hAnsi="Times New Roman"/>
          <w:bCs/>
          <w:kern w:val="36"/>
          <w:sz w:val="28"/>
          <w:szCs w:val="28"/>
        </w:rPr>
      </w:pPr>
    </w:p>
    <w:p w14:paraId="5FBB75D4" w14:textId="77777777" w:rsidR="007B7A0D" w:rsidRPr="00F86647" w:rsidRDefault="007B7A0D" w:rsidP="00F3356D">
      <w:pPr>
        <w:tabs>
          <w:tab w:val="center" w:pos="1985"/>
        </w:tabs>
        <w:rPr>
          <w:rFonts w:ascii="Times New Roman" w:hAnsi="Times New Roman"/>
          <w:sz w:val="28"/>
          <w:szCs w:val="28"/>
        </w:rPr>
      </w:pPr>
      <w:bookmarkStart w:id="33" w:name="Par255"/>
      <w:bookmarkStart w:id="34" w:name="Par259"/>
      <w:bookmarkStart w:id="35" w:name="_Toc481066208"/>
      <w:bookmarkEnd w:id="32"/>
      <w:bookmarkEnd w:id="33"/>
      <w:bookmarkEnd w:id="34"/>
      <w:r w:rsidRPr="00F86647">
        <w:rPr>
          <w:rFonts w:ascii="Times New Roman" w:hAnsi="Times New Roman"/>
          <w:sz w:val="28"/>
          <w:szCs w:val="28"/>
        </w:rPr>
        <w:t xml:space="preserve">Глава 5. </w:t>
      </w:r>
      <w:bookmarkEnd w:id="35"/>
      <w:r w:rsidRPr="00F86647">
        <w:rPr>
          <w:rFonts w:ascii="Times New Roman" w:hAnsi="Times New Roman"/>
          <w:sz w:val="28"/>
          <w:szCs w:val="28"/>
        </w:rPr>
        <w:t>Порядок (процедуры) регулирования застройки межселенн</w:t>
      </w:r>
      <w:r w:rsidR="004B5A85">
        <w:rPr>
          <w:rFonts w:ascii="Times New Roman" w:hAnsi="Times New Roman"/>
          <w:sz w:val="28"/>
          <w:szCs w:val="28"/>
        </w:rPr>
        <w:t>ой</w:t>
      </w:r>
      <w:r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4B5A85">
        <w:rPr>
          <w:rFonts w:ascii="Times New Roman" w:hAnsi="Times New Roman"/>
          <w:sz w:val="28"/>
          <w:szCs w:val="28"/>
        </w:rPr>
        <w:t>и</w:t>
      </w:r>
    </w:p>
    <w:p w14:paraId="35A4313D" w14:textId="77777777" w:rsidR="007B7A0D" w:rsidRPr="00F86647" w:rsidRDefault="007B7A0D" w:rsidP="00480D9E">
      <w:pPr>
        <w:jc w:val="both"/>
        <w:outlineLvl w:val="0"/>
        <w:rPr>
          <w:rFonts w:ascii="Times New Roman" w:hAnsi="Times New Roman"/>
          <w:bCs/>
          <w:kern w:val="36"/>
          <w:sz w:val="28"/>
          <w:szCs w:val="28"/>
        </w:rPr>
      </w:pPr>
    </w:p>
    <w:p w14:paraId="7701C839" w14:textId="77777777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36" w:name="Par262"/>
      <w:bookmarkStart w:id="37" w:name="_Toc481066209"/>
      <w:bookmarkEnd w:id="36"/>
      <w:r w:rsidRPr="00F86647">
        <w:rPr>
          <w:rFonts w:ascii="Times New Roman" w:hAnsi="Times New Roman"/>
          <w:bCs/>
          <w:sz w:val="28"/>
          <w:szCs w:val="28"/>
        </w:rPr>
        <w:t>Статья 1</w:t>
      </w:r>
      <w:r w:rsidR="0074365C">
        <w:rPr>
          <w:rFonts w:ascii="Times New Roman" w:hAnsi="Times New Roman"/>
          <w:bCs/>
          <w:sz w:val="28"/>
          <w:szCs w:val="28"/>
        </w:rPr>
        <w:t>5</w:t>
      </w:r>
      <w:r w:rsidRPr="00F86647">
        <w:rPr>
          <w:rFonts w:ascii="Times New Roman" w:hAnsi="Times New Roman"/>
          <w:bCs/>
          <w:sz w:val="28"/>
          <w:szCs w:val="28"/>
        </w:rPr>
        <w:t xml:space="preserve">. </w:t>
      </w:r>
      <w:bookmarkEnd w:id="37"/>
      <w:r w:rsidRPr="00F86647">
        <w:rPr>
          <w:rFonts w:ascii="Times New Roman" w:hAnsi="Times New Roman"/>
          <w:bCs/>
          <w:sz w:val="28"/>
          <w:szCs w:val="28"/>
        </w:rPr>
        <w:t>Основные принципы организации застройки межселенн</w:t>
      </w:r>
      <w:r w:rsidR="004B5A85">
        <w:rPr>
          <w:rFonts w:ascii="Times New Roman" w:hAnsi="Times New Roman"/>
          <w:bCs/>
          <w:sz w:val="28"/>
          <w:szCs w:val="28"/>
        </w:rPr>
        <w:t xml:space="preserve">ой </w:t>
      </w:r>
      <w:r w:rsidRPr="00F86647">
        <w:rPr>
          <w:rFonts w:ascii="Times New Roman" w:hAnsi="Times New Roman"/>
          <w:bCs/>
          <w:sz w:val="28"/>
          <w:szCs w:val="28"/>
        </w:rPr>
        <w:t>территори</w:t>
      </w:r>
      <w:r w:rsidR="004B5A85">
        <w:rPr>
          <w:rFonts w:ascii="Times New Roman" w:hAnsi="Times New Roman"/>
          <w:bCs/>
          <w:sz w:val="28"/>
          <w:szCs w:val="28"/>
        </w:rPr>
        <w:t>и</w:t>
      </w:r>
    </w:p>
    <w:p w14:paraId="1A6B3576" w14:textId="77777777" w:rsidR="007B7A0D" w:rsidRPr="00F86647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1DEEA1FF" w14:textId="77777777" w:rsidR="007B7A0D" w:rsidRPr="00F86647" w:rsidRDefault="009C5D94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1.</w:t>
      </w:r>
      <w:r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>Планировочная организация и застройка межселенн</w:t>
      </w:r>
      <w:r w:rsidR="00F9496C">
        <w:rPr>
          <w:rFonts w:ascii="Times New Roman" w:hAnsi="Times New Roman"/>
          <w:sz w:val="28"/>
          <w:szCs w:val="28"/>
          <w:shd w:val="clear" w:color="auto" w:fill="FFFFFF"/>
        </w:rPr>
        <w:t>ой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территори</w:t>
      </w:r>
      <w:r w:rsidR="00F9496C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должны отвечать требованиям создания окружающей среды, соответствующей значению района и наиболее способствующей организации жизнедеятельности населения, защите от неблагоприятных факторов природной среды, обеспечивающим эффективное использование межселенн</w:t>
      </w:r>
      <w:r w:rsidR="004B5A85">
        <w:rPr>
          <w:rFonts w:ascii="Times New Roman" w:hAnsi="Times New Roman"/>
          <w:sz w:val="28"/>
          <w:szCs w:val="28"/>
          <w:shd w:val="clear" w:color="auto" w:fill="FFFFFF"/>
        </w:rPr>
        <w:t>ой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территори</w:t>
      </w:r>
      <w:r w:rsidR="004B5A85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с учетом особенностей ее функциональной организации, решений транспортной и инженерной инфраструктур района, принятых в схеме территориального планирования, инженерно-геологических и ландшафтных характеристик района.</w:t>
      </w:r>
    </w:p>
    <w:p w14:paraId="66C97AF7" w14:textId="73BC56CB" w:rsidR="007B7A0D" w:rsidRPr="00F86647" w:rsidRDefault="009C5D94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2.</w:t>
      </w:r>
      <w:r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>Застройка межселенн</w:t>
      </w:r>
      <w:r w:rsidR="00F9496C">
        <w:rPr>
          <w:rFonts w:ascii="Times New Roman" w:hAnsi="Times New Roman"/>
          <w:sz w:val="28"/>
          <w:szCs w:val="28"/>
          <w:shd w:val="clear" w:color="auto" w:fill="FFFFFF"/>
        </w:rPr>
        <w:t>ой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территори</w:t>
      </w:r>
      <w:r w:rsidR="00F9496C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должна осуществляться </w:t>
      </w:r>
      <w:r w:rsidR="00F3356D">
        <w:rPr>
          <w:rFonts w:ascii="Times New Roman" w:hAnsi="Times New Roman"/>
          <w:sz w:val="28"/>
          <w:szCs w:val="28"/>
          <w:shd w:val="clear" w:color="auto" w:fill="FFFFFF"/>
        </w:rPr>
        <w:br/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в соответствии со схемой территориального планирования Российской Федерации, схемой территориального планирования </w:t>
      </w:r>
      <w:r w:rsidR="00074100">
        <w:rPr>
          <w:rFonts w:ascii="Times New Roman" w:hAnsi="Times New Roman"/>
          <w:sz w:val="28"/>
          <w:szCs w:val="28"/>
          <w:lang w:eastAsia="ru-RU"/>
        </w:rPr>
        <w:t xml:space="preserve">Ханты-Мансийского 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>автономного округа</w:t>
      </w:r>
      <w:r w:rsidR="00074100">
        <w:rPr>
          <w:rFonts w:ascii="Times New Roman" w:hAnsi="Times New Roman"/>
          <w:sz w:val="28"/>
          <w:szCs w:val="28"/>
          <w:shd w:val="clear" w:color="auto" w:fill="FFFFFF"/>
        </w:rPr>
        <w:t xml:space="preserve"> – Югры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, схемой территориального планирования </w:t>
      </w:r>
      <w:r w:rsidR="00074100">
        <w:rPr>
          <w:rFonts w:ascii="Times New Roman" w:hAnsi="Times New Roman"/>
          <w:sz w:val="28"/>
          <w:szCs w:val="28"/>
          <w:lang w:eastAsia="ru-RU"/>
        </w:rPr>
        <w:t>Ханты-Мансийского района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, утвержденными проектами планировки территории, проектами межевания территорий и градостроительными 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планами земельных участков, настоящими Правилами, а также действующими на межселенн</w:t>
      </w:r>
      <w:r w:rsidR="00F9496C">
        <w:rPr>
          <w:rFonts w:ascii="Times New Roman" w:hAnsi="Times New Roman"/>
          <w:sz w:val="28"/>
          <w:szCs w:val="28"/>
          <w:shd w:val="clear" w:color="auto" w:fill="FFFFFF"/>
        </w:rPr>
        <w:t>ой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территори</w:t>
      </w:r>
      <w:r w:rsidR="00F9496C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муниципальными правовыми актами органов местного самоуправления в области градостроительной деятельности.</w:t>
      </w:r>
    </w:p>
    <w:p w14:paraId="5A7F52EF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86647">
        <w:rPr>
          <w:rFonts w:ascii="Times New Roman" w:hAnsi="Times New Roman"/>
          <w:sz w:val="28"/>
          <w:szCs w:val="28"/>
          <w:shd w:val="clear" w:color="auto" w:fill="FFFFFF"/>
        </w:rPr>
        <w:t>3. При проектировании и осуществлении строительства необходимо соблюдать границы полос отвода, линии застройки и отступы от них предусмотренные утвержденной в установленном порядке градостроительной документацией. Нарушение границ полос отвода, линий з</w:t>
      </w:r>
      <w:r w:rsidR="00AC409D">
        <w:rPr>
          <w:rFonts w:ascii="Times New Roman" w:hAnsi="Times New Roman"/>
          <w:sz w:val="28"/>
          <w:szCs w:val="28"/>
          <w:shd w:val="clear" w:color="auto" w:fill="FFFFFF"/>
        </w:rPr>
        <w:t>астройки и отступов от них влече</w:t>
      </w:r>
      <w:r w:rsidRPr="00F86647">
        <w:rPr>
          <w:rFonts w:ascii="Times New Roman" w:hAnsi="Times New Roman"/>
          <w:sz w:val="28"/>
          <w:szCs w:val="28"/>
          <w:shd w:val="clear" w:color="auto" w:fill="FFFFFF"/>
        </w:rPr>
        <w:t>т за собой наступление ответственности в соответствии с действующим законодательством.</w:t>
      </w:r>
    </w:p>
    <w:p w14:paraId="619D88AB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86647">
        <w:rPr>
          <w:rFonts w:ascii="Times New Roman" w:hAnsi="Times New Roman"/>
          <w:sz w:val="28"/>
          <w:szCs w:val="28"/>
          <w:shd w:val="clear" w:color="auto" w:fill="FFFFFF"/>
        </w:rPr>
        <w:t>4. Строительство объектов капитального строительства, линейных объектов и объектов благоустройства на межселенн</w:t>
      </w:r>
      <w:r w:rsidR="00F9496C">
        <w:rPr>
          <w:rFonts w:ascii="Times New Roman" w:hAnsi="Times New Roman"/>
          <w:sz w:val="28"/>
          <w:szCs w:val="28"/>
          <w:shd w:val="clear" w:color="auto" w:fill="FFFFFF"/>
        </w:rPr>
        <w:t>ой</w:t>
      </w:r>
      <w:r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территори</w:t>
      </w:r>
      <w:r w:rsidR="00F9496C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осуществляется на основании разрешения на строительство, проектной документации, разработанной в соответствии с действующими нормативными правовыми актами, стандартами, нормами и правилами.</w:t>
      </w:r>
    </w:p>
    <w:p w14:paraId="7390ECE6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86647">
        <w:rPr>
          <w:rFonts w:ascii="Times New Roman" w:hAnsi="Times New Roman"/>
          <w:sz w:val="28"/>
          <w:szCs w:val="28"/>
          <w:shd w:val="clear" w:color="auto" w:fill="FFFFFF"/>
        </w:rPr>
        <w:t>5. Физические и юридические лица, владеющие земельными участками на праве собственности, пожизненного наследуемого владения, постоянного (бессрочного) пользования, аренды вправе осуществлять строительство, снос, реконструкцию или капитальный ремонт зданий, строений, сооружений в соответствии с градостроительным, земельным законодательством, законодательством об охране природы и культурного наследия при условии выполнения обязательств обременения земельных участков.</w:t>
      </w:r>
    </w:p>
    <w:p w14:paraId="19DD1929" w14:textId="77777777" w:rsidR="007B7A0D" w:rsidRPr="00F86647" w:rsidRDefault="009C5D94" w:rsidP="00F3356D">
      <w:pPr>
        <w:tabs>
          <w:tab w:val="left" w:pos="993"/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6.</w:t>
      </w:r>
      <w:r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>До начала строительства объектов на земельном участке должно осуществляться устройство дорог, вертикальная планировка межселенн</w:t>
      </w:r>
      <w:r w:rsidR="004B5A85">
        <w:rPr>
          <w:rFonts w:ascii="Times New Roman" w:hAnsi="Times New Roman"/>
          <w:sz w:val="28"/>
          <w:szCs w:val="28"/>
          <w:shd w:val="clear" w:color="auto" w:fill="FFFFFF"/>
        </w:rPr>
        <w:t>ой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территори</w:t>
      </w:r>
      <w:r w:rsidR="004B5A85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7B7A0D" w:rsidRPr="00F86647">
        <w:rPr>
          <w:rFonts w:ascii="Times New Roman" w:hAnsi="Times New Roman"/>
          <w:sz w:val="28"/>
          <w:szCs w:val="28"/>
          <w:shd w:val="clear" w:color="auto" w:fill="FFFFFF"/>
        </w:rPr>
        <w:t>, прокладка новых и реконструкция существующих подземных коммуникаций. Право на осуществление строительства возникает после получения разрешения на строительство.</w:t>
      </w:r>
    </w:p>
    <w:p w14:paraId="521AF90F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86647">
        <w:rPr>
          <w:rFonts w:ascii="Times New Roman" w:hAnsi="Times New Roman"/>
          <w:sz w:val="28"/>
          <w:szCs w:val="28"/>
          <w:shd w:val="clear" w:color="auto" w:fill="FFFFFF"/>
        </w:rPr>
        <w:t>7. Тип застройки, этажность, плотность, архитектурно-композиционные особенности, назначение, параметры, разрешенное использование земельного участка и объекта капитального строительства и другие ее характеристики должны соответствовать требованиям градостроительного плана земельного участка.</w:t>
      </w:r>
    </w:p>
    <w:p w14:paraId="6FD19302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86647">
        <w:rPr>
          <w:rFonts w:ascii="Times New Roman" w:hAnsi="Times New Roman"/>
          <w:sz w:val="28"/>
          <w:szCs w:val="28"/>
          <w:shd w:val="clear" w:color="auto" w:fill="FFFFFF"/>
        </w:rPr>
        <w:t>8. Объем и качество законченного строительством объекта капитального строительства, оснащение инженерным оборудованием, внешнее благоустройство земельного участка должны соответствовать проектной документации.</w:t>
      </w:r>
    </w:p>
    <w:p w14:paraId="56019668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86647">
        <w:rPr>
          <w:rFonts w:ascii="Times New Roman" w:hAnsi="Times New Roman"/>
          <w:sz w:val="28"/>
          <w:szCs w:val="28"/>
          <w:shd w:val="clear" w:color="auto" w:fill="FFFFFF"/>
        </w:rPr>
        <w:t>9. Предельные (максимальные и (или) минимальные) размеры земельных участков, в том числе их площадь, максимальный процент застройки в границах земельного участка, минимальный отступ от границ земельных участков в целях определения мест допустимого размещения зданий, строений и сооружений</w:t>
      </w:r>
      <w:r w:rsidR="00BD0975">
        <w:rPr>
          <w:rFonts w:ascii="Times New Roman" w:hAnsi="Times New Roman"/>
          <w:sz w:val="28"/>
          <w:szCs w:val="28"/>
          <w:shd w:val="clear" w:color="auto" w:fill="FFFFFF"/>
        </w:rPr>
        <w:t>,</w:t>
      </w:r>
      <w:r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за пределами которых запрещено строительство</w:t>
      </w:r>
      <w:r w:rsidR="00BD0975">
        <w:rPr>
          <w:rFonts w:ascii="Times New Roman" w:hAnsi="Times New Roman"/>
          <w:sz w:val="28"/>
          <w:szCs w:val="28"/>
          <w:shd w:val="clear" w:color="auto" w:fill="FFFFFF"/>
        </w:rPr>
        <w:t>,</w:t>
      </w:r>
      <w:r w:rsidRPr="00F86647">
        <w:rPr>
          <w:rFonts w:ascii="Times New Roman" w:hAnsi="Times New Roman"/>
          <w:sz w:val="28"/>
          <w:szCs w:val="28"/>
          <w:shd w:val="clear" w:color="auto" w:fill="FFFFFF"/>
        </w:rPr>
        <w:t xml:space="preserve"> определяются в соответствии с действующими </w:t>
      </w:r>
      <w:r w:rsidRPr="00F86647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региональными нормативами градостроительного проектирования и местными нормативами градостроительного проектирования.</w:t>
      </w:r>
    </w:p>
    <w:p w14:paraId="7647B741" w14:textId="77777777" w:rsidR="007B7A0D" w:rsidRPr="00ED6748" w:rsidRDefault="007B7A0D" w:rsidP="00F3356D">
      <w:pPr>
        <w:tabs>
          <w:tab w:val="center" w:pos="1985"/>
        </w:tabs>
        <w:jc w:val="both"/>
        <w:rPr>
          <w:rFonts w:ascii="Times New Roman" w:hAnsi="Times New Roman" w:cs="Times New Roman"/>
          <w:sz w:val="28"/>
          <w:szCs w:val="28"/>
        </w:rPr>
      </w:pPr>
      <w:bookmarkStart w:id="38" w:name="Par273"/>
      <w:bookmarkEnd w:id="38"/>
    </w:p>
    <w:p w14:paraId="384E1E5E" w14:textId="77777777" w:rsidR="007B7A0D" w:rsidRPr="00F86647" w:rsidRDefault="007B7A0D" w:rsidP="00F3356D">
      <w:pPr>
        <w:outlineLvl w:val="0"/>
        <w:rPr>
          <w:rFonts w:ascii="Times New Roman" w:hAnsi="Times New Roman"/>
          <w:bCs/>
          <w:kern w:val="36"/>
          <w:sz w:val="28"/>
          <w:szCs w:val="28"/>
        </w:rPr>
      </w:pPr>
      <w:bookmarkStart w:id="39" w:name="Par289"/>
      <w:bookmarkStart w:id="40" w:name="_Toc481066212"/>
      <w:bookmarkEnd w:id="39"/>
      <w:r w:rsidRPr="00D639EC">
        <w:rPr>
          <w:rFonts w:ascii="Times New Roman" w:hAnsi="Times New Roman"/>
          <w:bCs/>
          <w:kern w:val="36"/>
          <w:sz w:val="28"/>
          <w:szCs w:val="28"/>
        </w:rPr>
        <w:t>Глава 6. Общественные обсуждения или публичные слушания по вопросам землепользования</w:t>
      </w:r>
      <w:r w:rsidRPr="00F86647">
        <w:rPr>
          <w:rFonts w:ascii="Times New Roman" w:hAnsi="Times New Roman"/>
          <w:bCs/>
          <w:kern w:val="36"/>
          <w:sz w:val="28"/>
          <w:szCs w:val="28"/>
        </w:rPr>
        <w:t xml:space="preserve"> и застройки </w:t>
      </w:r>
      <w:bookmarkEnd w:id="40"/>
      <w:r w:rsidRPr="00F86647">
        <w:rPr>
          <w:rFonts w:ascii="Times New Roman" w:hAnsi="Times New Roman"/>
          <w:sz w:val="28"/>
          <w:szCs w:val="28"/>
        </w:rPr>
        <w:t>межселенн</w:t>
      </w:r>
      <w:r w:rsidR="004B5A85">
        <w:rPr>
          <w:rFonts w:ascii="Times New Roman" w:hAnsi="Times New Roman"/>
          <w:sz w:val="28"/>
          <w:szCs w:val="28"/>
        </w:rPr>
        <w:t>ой</w:t>
      </w:r>
      <w:r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4B5A85">
        <w:rPr>
          <w:rFonts w:ascii="Times New Roman" w:hAnsi="Times New Roman"/>
          <w:sz w:val="28"/>
          <w:szCs w:val="28"/>
        </w:rPr>
        <w:t>и</w:t>
      </w:r>
    </w:p>
    <w:p w14:paraId="27EFC967" w14:textId="77777777" w:rsidR="007B7A0D" w:rsidRPr="00F86647" w:rsidRDefault="007B7A0D" w:rsidP="00480D9E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50E324F" w14:textId="0330429B" w:rsidR="007B7A0D" w:rsidRPr="00F86647" w:rsidRDefault="007B7A0D" w:rsidP="00F3356D">
      <w:pPr>
        <w:ind w:firstLine="709"/>
        <w:jc w:val="both"/>
        <w:outlineLvl w:val="0"/>
        <w:rPr>
          <w:rFonts w:ascii="Times New Roman" w:hAnsi="Times New Roman"/>
          <w:bCs/>
          <w:kern w:val="36"/>
          <w:sz w:val="28"/>
          <w:szCs w:val="28"/>
        </w:rPr>
      </w:pPr>
      <w:bookmarkStart w:id="41" w:name="Par292"/>
      <w:bookmarkEnd w:id="41"/>
      <w:r w:rsidRPr="00F86647">
        <w:rPr>
          <w:rFonts w:ascii="Times New Roman" w:hAnsi="Times New Roman"/>
          <w:color w:val="000000"/>
          <w:sz w:val="28"/>
          <w:szCs w:val="28"/>
        </w:rPr>
        <w:t>Статья 1</w:t>
      </w:r>
      <w:r w:rsidR="0074365C">
        <w:rPr>
          <w:rFonts w:ascii="Times New Roman" w:hAnsi="Times New Roman"/>
          <w:color w:val="000000"/>
          <w:sz w:val="28"/>
          <w:szCs w:val="28"/>
        </w:rPr>
        <w:t>8</w:t>
      </w:r>
      <w:r w:rsidRPr="00F86647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F86647">
        <w:rPr>
          <w:rFonts w:ascii="Times New Roman" w:hAnsi="Times New Roman"/>
          <w:bCs/>
          <w:kern w:val="36"/>
          <w:sz w:val="28"/>
          <w:szCs w:val="28"/>
        </w:rPr>
        <w:t xml:space="preserve">Общественные обсуждения или публичные слушания </w:t>
      </w:r>
      <w:r w:rsidR="00F3356D">
        <w:rPr>
          <w:rFonts w:ascii="Times New Roman" w:hAnsi="Times New Roman"/>
          <w:bCs/>
          <w:kern w:val="36"/>
          <w:sz w:val="28"/>
          <w:szCs w:val="28"/>
        </w:rPr>
        <w:br/>
      </w:r>
      <w:r w:rsidRPr="00F86647">
        <w:rPr>
          <w:rFonts w:ascii="Times New Roman" w:hAnsi="Times New Roman"/>
          <w:bCs/>
          <w:kern w:val="36"/>
          <w:sz w:val="28"/>
          <w:szCs w:val="28"/>
        </w:rPr>
        <w:t xml:space="preserve">по вопросам землепользования и застройки </w:t>
      </w:r>
      <w:r w:rsidRPr="00F86647">
        <w:rPr>
          <w:rFonts w:ascii="Times New Roman" w:hAnsi="Times New Roman"/>
          <w:sz w:val="28"/>
          <w:szCs w:val="28"/>
        </w:rPr>
        <w:t>межселенн</w:t>
      </w:r>
      <w:r w:rsidR="004B5A85">
        <w:rPr>
          <w:rFonts w:ascii="Times New Roman" w:hAnsi="Times New Roman"/>
          <w:sz w:val="28"/>
          <w:szCs w:val="28"/>
        </w:rPr>
        <w:t>ой</w:t>
      </w:r>
      <w:r w:rsidRPr="00F86647">
        <w:rPr>
          <w:rFonts w:ascii="Times New Roman" w:hAnsi="Times New Roman"/>
          <w:sz w:val="28"/>
          <w:szCs w:val="28"/>
        </w:rPr>
        <w:t xml:space="preserve"> территори</w:t>
      </w:r>
      <w:r w:rsidR="004B5A85">
        <w:rPr>
          <w:rFonts w:ascii="Times New Roman" w:hAnsi="Times New Roman"/>
          <w:sz w:val="28"/>
          <w:szCs w:val="28"/>
        </w:rPr>
        <w:t>и</w:t>
      </w:r>
    </w:p>
    <w:p w14:paraId="7CACDBE2" w14:textId="77777777" w:rsidR="007B7A0D" w:rsidRPr="00F86647" w:rsidRDefault="007B7A0D" w:rsidP="00480D9E">
      <w:pPr>
        <w:numPr>
          <w:ilvl w:val="0"/>
          <w:numId w:val="38"/>
        </w:numPr>
        <w:suppressAutoHyphens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0E7C6F7B" w14:textId="523ECEAC" w:rsidR="007B7A0D" w:rsidRDefault="007B7A0D" w:rsidP="00F3356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72712">
        <w:rPr>
          <w:rFonts w:ascii="Times New Roman" w:hAnsi="Times New Roman"/>
          <w:color w:val="000000"/>
          <w:sz w:val="28"/>
          <w:szCs w:val="28"/>
        </w:rPr>
        <w:t>По вопросам землепользования и застройки межселенн</w:t>
      </w:r>
      <w:r w:rsidR="00ED0EF2">
        <w:rPr>
          <w:rFonts w:ascii="Times New Roman" w:hAnsi="Times New Roman"/>
          <w:color w:val="000000"/>
          <w:sz w:val="28"/>
          <w:szCs w:val="28"/>
        </w:rPr>
        <w:t>ой</w:t>
      </w:r>
      <w:r w:rsidRPr="00B72712">
        <w:rPr>
          <w:rFonts w:ascii="Times New Roman" w:hAnsi="Times New Roman"/>
          <w:color w:val="000000"/>
          <w:sz w:val="28"/>
          <w:szCs w:val="28"/>
        </w:rPr>
        <w:t xml:space="preserve"> территори</w:t>
      </w:r>
      <w:r w:rsidR="00ED0EF2">
        <w:rPr>
          <w:rFonts w:ascii="Times New Roman" w:hAnsi="Times New Roman"/>
          <w:color w:val="000000"/>
          <w:sz w:val="28"/>
          <w:szCs w:val="28"/>
        </w:rPr>
        <w:t>и</w:t>
      </w:r>
      <w:r w:rsidRPr="00B72712">
        <w:rPr>
          <w:rFonts w:ascii="Times New Roman" w:hAnsi="Times New Roman"/>
          <w:color w:val="000000"/>
          <w:sz w:val="28"/>
          <w:szCs w:val="28"/>
        </w:rPr>
        <w:t xml:space="preserve"> Ханты-Мансийского района проводятся общественные обсуждения или публичные слушания в случаях и </w:t>
      </w:r>
      <w:r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Pr="00B72712">
        <w:rPr>
          <w:rFonts w:ascii="Times New Roman" w:hAnsi="Times New Roman"/>
          <w:color w:val="000000"/>
          <w:sz w:val="28"/>
          <w:szCs w:val="28"/>
        </w:rPr>
        <w:t xml:space="preserve">порядке, определенных </w:t>
      </w:r>
      <w:r>
        <w:rPr>
          <w:rFonts w:ascii="Times New Roman" w:hAnsi="Times New Roman"/>
          <w:sz w:val="28"/>
          <w:szCs w:val="28"/>
          <w:lang w:eastAsia="ru-RU"/>
        </w:rPr>
        <w:t>р</w:t>
      </w:r>
      <w:r w:rsidRPr="00B72712">
        <w:rPr>
          <w:rFonts w:ascii="Times New Roman" w:hAnsi="Times New Roman"/>
          <w:sz w:val="28"/>
          <w:szCs w:val="28"/>
          <w:lang w:eastAsia="ru-RU"/>
        </w:rPr>
        <w:t>ешение</w:t>
      </w:r>
      <w:r>
        <w:rPr>
          <w:rFonts w:ascii="Times New Roman" w:hAnsi="Times New Roman"/>
          <w:sz w:val="28"/>
          <w:szCs w:val="28"/>
          <w:lang w:eastAsia="ru-RU"/>
        </w:rPr>
        <w:t>м</w:t>
      </w:r>
      <w:r w:rsidRPr="00B7271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F3356D">
        <w:rPr>
          <w:rFonts w:ascii="Times New Roman" w:hAnsi="Times New Roman"/>
          <w:sz w:val="28"/>
          <w:szCs w:val="28"/>
          <w:lang w:eastAsia="ru-RU"/>
        </w:rPr>
        <w:br/>
      </w:r>
      <w:r w:rsidRPr="00B72712">
        <w:rPr>
          <w:rFonts w:ascii="Times New Roman" w:hAnsi="Times New Roman"/>
          <w:sz w:val="28"/>
          <w:szCs w:val="28"/>
          <w:lang w:eastAsia="ru-RU"/>
        </w:rPr>
        <w:t xml:space="preserve">Думы района </w:t>
      </w:r>
      <w:r>
        <w:rPr>
          <w:rFonts w:ascii="Times New Roman" w:hAnsi="Times New Roman"/>
          <w:sz w:val="28"/>
          <w:szCs w:val="28"/>
          <w:lang w:eastAsia="ru-RU"/>
        </w:rPr>
        <w:t>«Об утверждении Порядка организации и проведения общественных обсуждений и публичных слушаний в Ханты-Мансийском районе по проектам муниципальных правовых актов в сфере градостроительной деятельности» с учетом положений Градостроительного кодекса Российской Федерации.</w:t>
      </w:r>
    </w:p>
    <w:p w14:paraId="56CD7742" w14:textId="77777777" w:rsidR="007B7A0D" w:rsidRPr="009C5D94" w:rsidRDefault="007B7A0D" w:rsidP="00480D9E">
      <w:pPr>
        <w:pStyle w:val="ConsPlusNormal"/>
        <w:numPr>
          <w:ilvl w:val="6"/>
          <w:numId w:val="38"/>
        </w:numPr>
        <w:suppressAutoHyphens/>
        <w:autoSpaceDN/>
        <w:adjustRightInd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2364F3F3" w14:textId="77777777" w:rsidR="007B7A0D" w:rsidRDefault="007B7A0D" w:rsidP="00F3356D">
      <w:pPr>
        <w:ind w:firstLine="709"/>
        <w:outlineLvl w:val="0"/>
        <w:rPr>
          <w:rFonts w:ascii="Times New Roman" w:hAnsi="Times New Roman"/>
          <w:bCs/>
          <w:kern w:val="36"/>
          <w:sz w:val="28"/>
          <w:szCs w:val="28"/>
        </w:rPr>
      </w:pPr>
      <w:bookmarkStart w:id="42" w:name="Par299"/>
      <w:bookmarkStart w:id="43" w:name="Par305"/>
      <w:bookmarkStart w:id="44" w:name="Par324"/>
      <w:bookmarkStart w:id="45" w:name="Par360"/>
      <w:bookmarkEnd w:id="42"/>
      <w:bookmarkEnd w:id="43"/>
      <w:bookmarkEnd w:id="44"/>
      <w:bookmarkEnd w:id="45"/>
      <w:r w:rsidRPr="00F86647">
        <w:rPr>
          <w:rFonts w:ascii="Times New Roman" w:hAnsi="Times New Roman"/>
          <w:bCs/>
          <w:kern w:val="36"/>
          <w:sz w:val="28"/>
          <w:szCs w:val="28"/>
        </w:rPr>
        <w:t>Глава 7. Заключительные положения</w:t>
      </w:r>
    </w:p>
    <w:p w14:paraId="72EF6400" w14:textId="77777777" w:rsidR="007B7A0D" w:rsidRPr="00F86647" w:rsidRDefault="007B7A0D" w:rsidP="00F3356D">
      <w:pPr>
        <w:ind w:firstLine="709"/>
        <w:jc w:val="both"/>
        <w:outlineLvl w:val="0"/>
        <w:rPr>
          <w:rFonts w:ascii="Times New Roman" w:hAnsi="Times New Roman"/>
          <w:bCs/>
          <w:kern w:val="36"/>
          <w:sz w:val="28"/>
          <w:szCs w:val="28"/>
        </w:rPr>
      </w:pPr>
    </w:p>
    <w:p w14:paraId="64DC5314" w14:textId="77777777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46" w:name="Par362"/>
      <w:bookmarkStart w:id="47" w:name="_Toc481066216"/>
      <w:bookmarkEnd w:id="46"/>
      <w:r w:rsidRPr="00F86647">
        <w:rPr>
          <w:rFonts w:ascii="Times New Roman" w:hAnsi="Times New Roman"/>
          <w:bCs/>
          <w:sz w:val="28"/>
          <w:szCs w:val="28"/>
        </w:rPr>
        <w:t xml:space="preserve">Статья </w:t>
      </w:r>
      <w:r w:rsidR="0074365C">
        <w:rPr>
          <w:rFonts w:ascii="Times New Roman" w:hAnsi="Times New Roman"/>
          <w:bCs/>
          <w:sz w:val="28"/>
          <w:szCs w:val="28"/>
        </w:rPr>
        <w:t>19</w:t>
      </w:r>
      <w:r w:rsidRPr="00F86647">
        <w:rPr>
          <w:rFonts w:ascii="Times New Roman" w:hAnsi="Times New Roman"/>
          <w:bCs/>
          <w:sz w:val="28"/>
          <w:szCs w:val="28"/>
        </w:rPr>
        <w:t>. Действие настоящих Правил по отношению к ранее возникшим правоотношениям</w:t>
      </w:r>
      <w:bookmarkEnd w:id="47"/>
    </w:p>
    <w:p w14:paraId="736C0280" w14:textId="77777777" w:rsidR="007B7A0D" w:rsidRPr="00F86647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11A8D958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Действие настоящих Правил не распространяется </w:t>
      </w:r>
      <w:r w:rsidR="00BD0975">
        <w:rPr>
          <w:rFonts w:ascii="Times New Roman" w:hAnsi="Times New Roman"/>
          <w:sz w:val="28"/>
          <w:szCs w:val="28"/>
        </w:rPr>
        <w:t xml:space="preserve">на </w:t>
      </w:r>
      <w:r w:rsidRPr="00F86647">
        <w:rPr>
          <w:rFonts w:ascii="Times New Roman" w:hAnsi="Times New Roman"/>
          <w:sz w:val="28"/>
          <w:szCs w:val="28"/>
        </w:rPr>
        <w:t>строительство и реконструкцию зданий и сооружений</w:t>
      </w:r>
      <w:r>
        <w:rPr>
          <w:rFonts w:ascii="Times New Roman" w:hAnsi="Times New Roman"/>
          <w:sz w:val="28"/>
          <w:szCs w:val="28"/>
        </w:rPr>
        <w:t>,</w:t>
      </w:r>
      <w:r w:rsidRPr="00F86647">
        <w:rPr>
          <w:rFonts w:ascii="Times New Roman" w:hAnsi="Times New Roman"/>
          <w:sz w:val="28"/>
          <w:szCs w:val="28"/>
        </w:rPr>
        <w:t xml:space="preserve"> разрешения на строительство и</w:t>
      </w:r>
      <w:r>
        <w:rPr>
          <w:rFonts w:ascii="Times New Roman" w:hAnsi="Times New Roman"/>
          <w:sz w:val="28"/>
          <w:szCs w:val="28"/>
        </w:rPr>
        <w:t>ли</w:t>
      </w:r>
      <w:r w:rsidRPr="00F86647">
        <w:rPr>
          <w:rFonts w:ascii="Times New Roman" w:hAnsi="Times New Roman"/>
          <w:sz w:val="28"/>
          <w:szCs w:val="28"/>
        </w:rPr>
        <w:t xml:space="preserve"> реконструкцию которых выданы до вступления настоящих Правил в силу при условии, что срок действия разрешения на строительство и</w:t>
      </w:r>
      <w:r>
        <w:rPr>
          <w:rFonts w:ascii="Times New Roman" w:hAnsi="Times New Roman"/>
          <w:sz w:val="28"/>
          <w:szCs w:val="28"/>
        </w:rPr>
        <w:t>ли</w:t>
      </w:r>
      <w:r w:rsidRPr="00F86647">
        <w:rPr>
          <w:rFonts w:ascii="Times New Roman" w:hAnsi="Times New Roman"/>
          <w:sz w:val="28"/>
          <w:szCs w:val="28"/>
        </w:rPr>
        <w:t xml:space="preserve"> реконструкцию не истек.</w:t>
      </w:r>
    </w:p>
    <w:p w14:paraId="15A6CDBA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B2F1A5C" w14:textId="449C69CD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48" w:name="Par368"/>
      <w:bookmarkStart w:id="49" w:name="_Toc481066217"/>
      <w:bookmarkEnd w:id="48"/>
      <w:r w:rsidRPr="00F86647">
        <w:rPr>
          <w:rFonts w:ascii="Times New Roman" w:hAnsi="Times New Roman"/>
          <w:bCs/>
          <w:sz w:val="28"/>
          <w:szCs w:val="28"/>
        </w:rPr>
        <w:t>Статья 2</w:t>
      </w:r>
      <w:r w:rsidR="0074365C">
        <w:rPr>
          <w:rFonts w:ascii="Times New Roman" w:hAnsi="Times New Roman"/>
          <w:bCs/>
          <w:sz w:val="28"/>
          <w:szCs w:val="28"/>
        </w:rPr>
        <w:t>0</w:t>
      </w:r>
      <w:r w:rsidRPr="00F86647">
        <w:rPr>
          <w:rFonts w:ascii="Times New Roman" w:hAnsi="Times New Roman"/>
          <w:bCs/>
          <w:sz w:val="28"/>
          <w:szCs w:val="28"/>
        </w:rPr>
        <w:t xml:space="preserve">. Действие настоящих Правил по отношению </w:t>
      </w:r>
      <w:r w:rsidR="00F3356D">
        <w:rPr>
          <w:rFonts w:ascii="Times New Roman" w:hAnsi="Times New Roman"/>
          <w:bCs/>
          <w:sz w:val="28"/>
          <w:szCs w:val="28"/>
        </w:rPr>
        <w:br/>
      </w:r>
      <w:r w:rsidRPr="00F86647">
        <w:rPr>
          <w:rFonts w:ascii="Times New Roman" w:hAnsi="Times New Roman"/>
          <w:bCs/>
          <w:sz w:val="28"/>
          <w:szCs w:val="28"/>
        </w:rPr>
        <w:t>к градостроительной документации</w:t>
      </w:r>
      <w:bookmarkEnd w:id="49"/>
    </w:p>
    <w:p w14:paraId="19130155" w14:textId="77777777" w:rsidR="007B7A0D" w:rsidRPr="00F86647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0926DF6B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После введения в действие настоящих Правил ранее утвержденная градостроительная документация </w:t>
      </w:r>
      <w:r>
        <w:rPr>
          <w:rFonts w:ascii="Times New Roman" w:hAnsi="Times New Roman"/>
          <w:sz w:val="28"/>
          <w:szCs w:val="28"/>
        </w:rPr>
        <w:t>в отношении межселенн</w:t>
      </w:r>
      <w:r w:rsidR="006917A7">
        <w:rPr>
          <w:rFonts w:ascii="Times New Roman" w:hAnsi="Times New Roman"/>
          <w:sz w:val="28"/>
          <w:szCs w:val="28"/>
        </w:rPr>
        <w:t>ой</w:t>
      </w:r>
      <w:r>
        <w:rPr>
          <w:rFonts w:ascii="Times New Roman" w:hAnsi="Times New Roman"/>
          <w:sz w:val="28"/>
          <w:szCs w:val="28"/>
        </w:rPr>
        <w:t xml:space="preserve"> территори</w:t>
      </w:r>
      <w:r w:rsidR="006917A7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Ханты-Мансийского района </w:t>
      </w:r>
      <w:r w:rsidRPr="00F86647">
        <w:rPr>
          <w:rFonts w:ascii="Times New Roman" w:hAnsi="Times New Roman"/>
          <w:sz w:val="28"/>
          <w:szCs w:val="28"/>
        </w:rPr>
        <w:t>применяется в части, не противоречащей настоящим Правилам.</w:t>
      </w:r>
    </w:p>
    <w:p w14:paraId="3355AE90" w14:textId="77777777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7916A7F8" w14:textId="77777777" w:rsidR="007B7A0D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  <w:bookmarkStart w:id="50" w:name="Par373"/>
      <w:bookmarkStart w:id="51" w:name="_Toc481066218"/>
      <w:bookmarkEnd w:id="50"/>
      <w:r w:rsidRPr="00F86647">
        <w:rPr>
          <w:rFonts w:ascii="Times New Roman" w:hAnsi="Times New Roman"/>
          <w:bCs/>
          <w:sz w:val="28"/>
          <w:szCs w:val="28"/>
        </w:rPr>
        <w:t>Статья 2</w:t>
      </w:r>
      <w:r w:rsidR="0074365C">
        <w:rPr>
          <w:rFonts w:ascii="Times New Roman" w:hAnsi="Times New Roman"/>
          <w:bCs/>
          <w:sz w:val="28"/>
          <w:szCs w:val="28"/>
        </w:rPr>
        <w:t>1</w:t>
      </w:r>
      <w:r w:rsidRPr="00F86647">
        <w:rPr>
          <w:rFonts w:ascii="Times New Roman" w:hAnsi="Times New Roman"/>
          <w:bCs/>
          <w:sz w:val="28"/>
          <w:szCs w:val="28"/>
        </w:rPr>
        <w:t>. Ответственность за нарушение настоящих Правил</w:t>
      </w:r>
      <w:bookmarkEnd w:id="51"/>
    </w:p>
    <w:p w14:paraId="7536D73E" w14:textId="77777777" w:rsidR="007B7A0D" w:rsidRPr="00F86647" w:rsidRDefault="007B7A0D" w:rsidP="00F3356D">
      <w:pPr>
        <w:keepNext/>
        <w:ind w:firstLine="709"/>
        <w:jc w:val="both"/>
        <w:outlineLvl w:val="2"/>
        <w:rPr>
          <w:rFonts w:ascii="Times New Roman" w:hAnsi="Times New Roman"/>
          <w:bCs/>
          <w:sz w:val="28"/>
          <w:szCs w:val="28"/>
        </w:rPr>
      </w:pPr>
    </w:p>
    <w:p w14:paraId="53EC52FE" w14:textId="3F93AC73" w:rsidR="007B7A0D" w:rsidRPr="00F86647" w:rsidRDefault="007B7A0D" w:rsidP="00F3356D">
      <w:pPr>
        <w:tabs>
          <w:tab w:val="center" w:pos="1985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86647">
        <w:rPr>
          <w:rFonts w:ascii="Times New Roman" w:hAnsi="Times New Roman"/>
          <w:sz w:val="28"/>
          <w:szCs w:val="28"/>
        </w:rPr>
        <w:t xml:space="preserve">Ответственность за нарушение настоящих Правил наступает </w:t>
      </w:r>
      <w:r w:rsidR="00F3356D">
        <w:rPr>
          <w:rFonts w:ascii="Times New Roman" w:hAnsi="Times New Roman"/>
          <w:sz w:val="28"/>
          <w:szCs w:val="28"/>
        </w:rPr>
        <w:br/>
      </w:r>
      <w:r w:rsidRPr="00F86647">
        <w:rPr>
          <w:rFonts w:ascii="Times New Roman" w:hAnsi="Times New Roman"/>
          <w:sz w:val="28"/>
          <w:szCs w:val="28"/>
        </w:rPr>
        <w:t>по основаниям и в порядке, установленными действующим законодательством Российской Федерации</w:t>
      </w:r>
      <w:r>
        <w:rPr>
          <w:rFonts w:ascii="Times New Roman" w:hAnsi="Times New Roman"/>
          <w:sz w:val="28"/>
          <w:szCs w:val="28"/>
        </w:rPr>
        <w:t>, Ханты-Мансийского автономного округа – Югры.</w:t>
      </w:r>
    </w:p>
    <w:p w14:paraId="6DC0B10C" w14:textId="77777777" w:rsidR="006917A7" w:rsidRDefault="006917A7" w:rsidP="00480D9E">
      <w:pPr>
        <w:ind w:left="3060" w:right="-1"/>
        <w:jc w:val="right"/>
        <w:rPr>
          <w:rFonts w:ascii="Times New Roman" w:hAnsi="Times New Roman" w:cs="Times New Roman"/>
          <w:sz w:val="28"/>
          <w:szCs w:val="28"/>
        </w:rPr>
      </w:pPr>
    </w:p>
    <w:p w14:paraId="0FB2DD94" w14:textId="76A9A3E9" w:rsidR="00B7124B" w:rsidRPr="00BD5D5B" w:rsidRDefault="00851300" w:rsidP="00480D9E">
      <w:pPr>
        <w:ind w:left="3060" w:right="-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B7124B" w:rsidRPr="00BD5D5B">
        <w:rPr>
          <w:rFonts w:ascii="Times New Roman" w:hAnsi="Times New Roman" w:cs="Times New Roman"/>
          <w:sz w:val="28"/>
          <w:szCs w:val="28"/>
        </w:rPr>
        <w:t xml:space="preserve">риложение </w:t>
      </w:r>
      <w:r w:rsidR="00B7124B">
        <w:rPr>
          <w:rFonts w:ascii="Times New Roman" w:hAnsi="Times New Roman" w:cs="Times New Roman"/>
          <w:sz w:val="28"/>
          <w:szCs w:val="28"/>
        </w:rPr>
        <w:t>1</w:t>
      </w:r>
    </w:p>
    <w:p w14:paraId="5BEB3674" w14:textId="4A73DA60" w:rsidR="00B7124B" w:rsidRDefault="00B7124B" w:rsidP="00480D9E">
      <w:pPr>
        <w:ind w:left="3060" w:right="-1"/>
        <w:jc w:val="right"/>
        <w:rPr>
          <w:rFonts w:ascii="Times New Roman" w:hAnsi="Times New Roman" w:cs="Times New Roman"/>
          <w:sz w:val="28"/>
          <w:szCs w:val="28"/>
        </w:rPr>
      </w:pPr>
      <w:r w:rsidRPr="00BD5D5B">
        <w:rPr>
          <w:rFonts w:ascii="Times New Roman" w:hAnsi="Times New Roman" w:cs="Times New Roman"/>
          <w:sz w:val="28"/>
          <w:szCs w:val="28"/>
        </w:rPr>
        <w:t xml:space="preserve">к </w:t>
      </w:r>
      <w:r w:rsidR="00560288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равилам землепользования</w:t>
      </w:r>
    </w:p>
    <w:p w14:paraId="6994E91D" w14:textId="77777777" w:rsidR="00B7124B" w:rsidRDefault="00B7124B" w:rsidP="00480D9E">
      <w:pPr>
        <w:ind w:left="3060" w:right="-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застройки межселенной территории</w:t>
      </w:r>
    </w:p>
    <w:p w14:paraId="10BFE9BC" w14:textId="77777777" w:rsidR="00B7124B" w:rsidRDefault="00B7124B" w:rsidP="00480D9E">
      <w:pPr>
        <w:ind w:left="3060" w:right="-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Ханты-Мансийского района</w:t>
      </w:r>
    </w:p>
    <w:p w14:paraId="2D768FDD" w14:textId="77777777" w:rsidR="00B7124B" w:rsidRPr="00962CBE" w:rsidRDefault="00B7124B" w:rsidP="00480D9E">
      <w:pPr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879DE76" w14:textId="77777777" w:rsidR="00B7124B" w:rsidRPr="00962CBE" w:rsidRDefault="009C5D94" w:rsidP="00F3356D">
      <w:pPr>
        <w:pStyle w:val="S"/>
        <w:spacing w:line="240" w:lineRule="auto"/>
        <w:ind w:left="0" w:firstLine="0"/>
        <w:jc w:val="center"/>
        <w:rPr>
          <w:b w:val="0"/>
          <w:sz w:val="28"/>
          <w:szCs w:val="28"/>
        </w:rPr>
      </w:pPr>
      <w:r w:rsidRPr="00962CBE">
        <w:rPr>
          <w:b w:val="0"/>
          <w:caps w:val="0"/>
          <w:sz w:val="28"/>
          <w:szCs w:val="28"/>
        </w:rPr>
        <w:t>Градостроительные регламенты</w:t>
      </w:r>
    </w:p>
    <w:p w14:paraId="36583227" w14:textId="77777777" w:rsidR="00B7124B" w:rsidRPr="00962CBE" w:rsidRDefault="00B7124B" w:rsidP="00F3356D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088E179" w14:textId="77777777" w:rsidR="00B7124B" w:rsidRDefault="00B7124B" w:rsidP="00F3356D">
      <w:pPr>
        <w:pStyle w:val="1"/>
        <w:ind w:firstLine="0"/>
        <w:jc w:val="center"/>
        <w:rPr>
          <w:b w:val="0"/>
          <w:bCs w:val="0"/>
          <w:sz w:val="28"/>
          <w:szCs w:val="28"/>
        </w:rPr>
      </w:pPr>
      <w:bookmarkStart w:id="52" w:name="_Toc472922139"/>
      <w:bookmarkStart w:id="53" w:name="_Toc474147398"/>
      <w:bookmarkStart w:id="54" w:name="_Toc474149408"/>
      <w:r w:rsidRPr="00962CBE">
        <w:rPr>
          <w:b w:val="0"/>
          <w:sz w:val="28"/>
          <w:szCs w:val="28"/>
        </w:rPr>
        <w:t xml:space="preserve">Глава 1. </w:t>
      </w:r>
      <w:bookmarkEnd w:id="52"/>
      <w:bookmarkEnd w:id="53"/>
      <w:bookmarkEnd w:id="54"/>
      <w:r w:rsidRPr="00962CBE">
        <w:rPr>
          <w:b w:val="0"/>
          <w:bCs w:val="0"/>
          <w:sz w:val="28"/>
          <w:szCs w:val="28"/>
        </w:rPr>
        <w:t>Градостроительные регламенты</w:t>
      </w:r>
    </w:p>
    <w:p w14:paraId="4E3EE0F5" w14:textId="77777777" w:rsidR="00962CBE" w:rsidRPr="00962CBE" w:rsidRDefault="00962CBE" w:rsidP="00480D9E">
      <w:pPr>
        <w:pStyle w:val="1"/>
        <w:ind w:firstLine="709"/>
        <w:jc w:val="center"/>
        <w:rPr>
          <w:b w:val="0"/>
          <w:sz w:val="28"/>
          <w:szCs w:val="28"/>
        </w:rPr>
      </w:pPr>
    </w:p>
    <w:p w14:paraId="370C3727" w14:textId="2C05D868" w:rsidR="008C6158" w:rsidRPr="00BD5D5B" w:rsidRDefault="008C6158" w:rsidP="008C6158">
      <w:pPr>
        <w:shd w:val="clear" w:color="auto" w:fill="FFFFFF"/>
        <w:ind w:firstLine="709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bookmarkStart w:id="55" w:name="_Toc487800909"/>
      <w:r>
        <w:rPr>
          <w:rFonts w:ascii="Times New Roman" w:hAnsi="Times New Roman" w:cs="Times New Roman"/>
          <w:spacing w:val="2"/>
          <w:sz w:val="28"/>
          <w:szCs w:val="28"/>
        </w:rPr>
        <w:t>Статья 1</w:t>
      </w:r>
      <w:r w:rsidRPr="00BD5D5B">
        <w:rPr>
          <w:rFonts w:ascii="Times New Roman" w:hAnsi="Times New Roman" w:cs="Times New Roman"/>
          <w:spacing w:val="2"/>
          <w:sz w:val="28"/>
          <w:szCs w:val="28"/>
        </w:rPr>
        <w:t>. Описание видов разрешенного использования земельных участков, установленных в градостроительных регламентах для соответствующих территориальных зон</w:t>
      </w:r>
      <w:r>
        <w:rPr>
          <w:rFonts w:ascii="Times New Roman" w:hAnsi="Times New Roman" w:cs="Times New Roman"/>
          <w:spacing w:val="2"/>
          <w:sz w:val="28"/>
          <w:szCs w:val="28"/>
        </w:rPr>
        <w:t>,</w:t>
      </w:r>
      <w:r w:rsidRPr="00BD5D5B">
        <w:rPr>
          <w:rFonts w:ascii="Times New Roman" w:hAnsi="Times New Roman" w:cs="Times New Roman"/>
          <w:spacing w:val="2"/>
          <w:sz w:val="28"/>
          <w:szCs w:val="28"/>
        </w:rPr>
        <w:t xml:space="preserve"> производится в соответствии </w:t>
      </w:r>
      <w:r w:rsidR="00F3356D">
        <w:rPr>
          <w:rFonts w:ascii="Times New Roman" w:hAnsi="Times New Roman" w:cs="Times New Roman"/>
          <w:spacing w:val="2"/>
          <w:sz w:val="28"/>
          <w:szCs w:val="28"/>
        </w:rPr>
        <w:br/>
      </w:r>
      <w:r w:rsidRPr="00BD5D5B">
        <w:rPr>
          <w:rFonts w:ascii="Times New Roman" w:hAnsi="Times New Roman" w:cs="Times New Roman"/>
          <w:spacing w:val="2"/>
          <w:sz w:val="28"/>
          <w:szCs w:val="28"/>
        </w:rPr>
        <w:t xml:space="preserve">с Классификатором видов разрешенного использования земельных участков, утвержденным приказом Минэкономразвития России </w:t>
      </w:r>
      <w:r w:rsidR="00F3356D">
        <w:rPr>
          <w:rFonts w:ascii="Times New Roman" w:hAnsi="Times New Roman" w:cs="Times New Roman"/>
          <w:spacing w:val="2"/>
          <w:sz w:val="28"/>
          <w:szCs w:val="28"/>
        </w:rPr>
        <w:br/>
      </w:r>
      <w:r w:rsidRPr="00BD5D5B">
        <w:rPr>
          <w:rFonts w:ascii="Times New Roman" w:hAnsi="Times New Roman" w:cs="Times New Roman"/>
          <w:spacing w:val="2"/>
          <w:sz w:val="28"/>
          <w:szCs w:val="28"/>
        </w:rPr>
        <w:t>от 01.09.2014 № 540 «Об утверждении классификатора видов разрешенного использования земельных участков».</w:t>
      </w:r>
    </w:p>
    <w:p w14:paraId="7A2E9D29" w14:textId="77777777" w:rsidR="008C6158" w:rsidRPr="00962CBE" w:rsidRDefault="008C6158" w:rsidP="008C6158">
      <w:pPr>
        <w:jc w:val="both"/>
        <w:rPr>
          <w:rFonts w:ascii="Times New Roman" w:hAnsi="Times New Roman" w:cs="Times New Roman"/>
          <w:bCs/>
          <w:vanish/>
          <w:sz w:val="28"/>
          <w:szCs w:val="28"/>
        </w:rPr>
      </w:pPr>
    </w:p>
    <w:p w14:paraId="6950155E" w14:textId="77777777" w:rsidR="008C6158" w:rsidRPr="00962CBE" w:rsidRDefault="008C6158" w:rsidP="00F3356D">
      <w:pPr>
        <w:pStyle w:val="1"/>
        <w:ind w:firstLine="0"/>
        <w:jc w:val="center"/>
        <w:rPr>
          <w:b w:val="0"/>
          <w:sz w:val="28"/>
          <w:szCs w:val="28"/>
        </w:rPr>
      </w:pPr>
      <w:bookmarkStart w:id="56" w:name="_Toc474149426"/>
      <w:r w:rsidRPr="00962CBE">
        <w:rPr>
          <w:b w:val="0"/>
          <w:sz w:val="28"/>
          <w:szCs w:val="28"/>
        </w:rPr>
        <w:t>Глава 2. Градостроительные регламенты в части видов разрешенного использования земельных участков и объектов капитального строительства, предельных размеров земельных участков и предельных параметров разрешенного строительства, реконструкции объектов капитального строительства по территориальным зонам</w:t>
      </w:r>
      <w:bookmarkEnd w:id="56"/>
    </w:p>
    <w:p w14:paraId="4050B182" w14:textId="77777777" w:rsidR="008C6158" w:rsidRPr="00962CBE" w:rsidRDefault="008C6158" w:rsidP="008C6158">
      <w:pPr>
        <w:pStyle w:val="1"/>
        <w:ind w:firstLine="709"/>
        <w:rPr>
          <w:b w:val="0"/>
          <w:sz w:val="28"/>
          <w:szCs w:val="28"/>
        </w:rPr>
      </w:pPr>
    </w:p>
    <w:p w14:paraId="72B69374" w14:textId="77777777" w:rsidR="008C6158" w:rsidRDefault="008C6158" w:rsidP="00F3356D">
      <w:pPr>
        <w:pStyle w:val="3"/>
        <w:ind w:firstLine="709"/>
        <w:rPr>
          <w:b w:val="0"/>
          <w:sz w:val="28"/>
          <w:szCs w:val="28"/>
        </w:rPr>
      </w:pPr>
      <w:r w:rsidRPr="00962CBE">
        <w:rPr>
          <w:b w:val="0"/>
          <w:sz w:val="28"/>
          <w:szCs w:val="28"/>
        </w:rPr>
        <w:t xml:space="preserve">Статья </w:t>
      </w:r>
      <w:bookmarkStart w:id="57" w:name="_Toc142028880"/>
      <w:bookmarkStart w:id="58" w:name="_Toc142029171"/>
      <w:bookmarkStart w:id="59" w:name="_Toc142107783"/>
      <w:bookmarkStart w:id="60" w:name="_Toc142493323"/>
      <w:bookmarkStart w:id="61" w:name="_Toc154937866"/>
      <w:bookmarkStart w:id="62" w:name="_Toc214987940"/>
      <w:bookmarkStart w:id="63" w:name="_Toc221604153"/>
      <w:bookmarkStart w:id="64" w:name="_Toc426728485"/>
      <w:bookmarkStart w:id="65" w:name="_Toc383696699"/>
      <w:r w:rsidRPr="00962CBE">
        <w:rPr>
          <w:b w:val="0"/>
          <w:sz w:val="28"/>
          <w:szCs w:val="28"/>
        </w:rPr>
        <w:t xml:space="preserve">2. Виды, состав и кодовое обозначение территориальных зон, выделенных на карте градостроительного зонирования </w:t>
      </w:r>
    </w:p>
    <w:p w14:paraId="6143B111" w14:textId="77777777" w:rsidR="008C6158" w:rsidRPr="00962CBE" w:rsidRDefault="008C6158" w:rsidP="00F3356D">
      <w:pPr>
        <w:ind w:firstLine="709"/>
        <w:rPr>
          <w:lang w:eastAsia="ru-RU"/>
        </w:rPr>
      </w:pPr>
    </w:p>
    <w:bookmarkEnd w:id="57"/>
    <w:bookmarkEnd w:id="58"/>
    <w:bookmarkEnd w:id="59"/>
    <w:bookmarkEnd w:id="60"/>
    <w:bookmarkEnd w:id="61"/>
    <w:bookmarkEnd w:id="62"/>
    <w:bookmarkEnd w:id="63"/>
    <w:bookmarkEnd w:id="64"/>
    <w:bookmarkEnd w:id="65"/>
    <w:p w14:paraId="7CECB09D" w14:textId="77777777" w:rsidR="008C6158" w:rsidRPr="00BD5D5B" w:rsidRDefault="008C6158" w:rsidP="0056028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5D5B">
        <w:rPr>
          <w:rFonts w:ascii="Times New Roman" w:hAnsi="Times New Roman" w:cs="Times New Roman"/>
          <w:sz w:val="28"/>
          <w:szCs w:val="28"/>
        </w:rPr>
        <w:t>На карте градостроительного зонирования установлены следующие виды территориальных зон:</w:t>
      </w:r>
    </w:p>
    <w:p w14:paraId="1F407644" w14:textId="22DA28C6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2.1.</w:t>
      </w:r>
      <w:r w:rsidR="008C6158">
        <w:rPr>
          <w:sz w:val="28"/>
          <w:szCs w:val="28"/>
        </w:rPr>
        <w:t xml:space="preserve"> </w:t>
      </w:r>
      <w:r w:rsidR="008C6158" w:rsidRPr="00BD5D5B">
        <w:rPr>
          <w:sz w:val="28"/>
          <w:szCs w:val="28"/>
        </w:rPr>
        <w:t>Зона делового, общественного и коммерческого назначения – (ОД).</w:t>
      </w:r>
    </w:p>
    <w:p w14:paraId="0705D2AB" w14:textId="265AFBF0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2.2.</w:t>
      </w:r>
      <w:r w:rsidR="008C6158" w:rsidRPr="00BD5D5B">
        <w:rPr>
          <w:sz w:val="28"/>
          <w:szCs w:val="28"/>
        </w:rPr>
        <w:t xml:space="preserve"> Зона производственной инфраструктуры – (П).</w:t>
      </w:r>
    </w:p>
    <w:p w14:paraId="056F93EF" w14:textId="0B7FEF05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2.3.</w:t>
      </w:r>
      <w:r w:rsidR="008C6158" w:rsidRPr="00BD5D5B">
        <w:rPr>
          <w:bCs/>
          <w:sz w:val="28"/>
          <w:szCs w:val="28"/>
        </w:rPr>
        <w:t xml:space="preserve"> Зона объектов недропользования</w:t>
      </w:r>
      <w:r w:rsidR="008C6158">
        <w:rPr>
          <w:bCs/>
          <w:sz w:val="28"/>
          <w:szCs w:val="28"/>
        </w:rPr>
        <w:t xml:space="preserve"> </w:t>
      </w:r>
      <w:r w:rsidR="008C6158" w:rsidRPr="00BD5D5B">
        <w:rPr>
          <w:sz w:val="28"/>
          <w:szCs w:val="28"/>
        </w:rPr>
        <w:t>– (ПН).</w:t>
      </w:r>
    </w:p>
    <w:p w14:paraId="248AF8F0" w14:textId="3D22D831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2.4.</w:t>
      </w:r>
      <w:r w:rsidR="008C6158" w:rsidRPr="00BD5D5B">
        <w:rPr>
          <w:bCs/>
          <w:sz w:val="28"/>
          <w:szCs w:val="28"/>
        </w:rPr>
        <w:t xml:space="preserve"> Зона коммунально-складской инфраструктуры </w:t>
      </w:r>
      <w:r w:rsidR="008C6158" w:rsidRPr="00BD5D5B">
        <w:rPr>
          <w:sz w:val="28"/>
          <w:szCs w:val="28"/>
        </w:rPr>
        <w:t>– (К).</w:t>
      </w:r>
    </w:p>
    <w:p w14:paraId="027CE31C" w14:textId="4F982CA6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2.5.</w:t>
      </w:r>
      <w:r w:rsidR="008C6158" w:rsidRPr="00BD5D5B">
        <w:rPr>
          <w:sz w:val="28"/>
          <w:szCs w:val="28"/>
        </w:rPr>
        <w:t xml:space="preserve"> Зона объектов инженерной инфраструктуры – (И).</w:t>
      </w:r>
    </w:p>
    <w:p w14:paraId="0C216D6F" w14:textId="6A9FECB8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2.6.</w:t>
      </w:r>
      <w:r w:rsidR="008C6158" w:rsidRPr="00BD5D5B">
        <w:rPr>
          <w:sz w:val="28"/>
          <w:szCs w:val="28"/>
        </w:rPr>
        <w:t xml:space="preserve"> Зона объектов внешнего транспорта – (</w:t>
      </w:r>
      <w:proofErr w:type="spellStart"/>
      <w:r w:rsidR="008C6158" w:rsidRPr="00BD5D5B">
        <w:rPr>
          <w:sz w:val="28"/>
          <w:szCs w:val="28"/>
        </w:rPr>
        <w:t>Т1</w:t>
      </w:r>
      <w:proofErr w:type="spellEnd"/>
      <w:r w:rsidR="008C6158" w:rsidRPr="00BD5D5B">
        <w:rPr>
          <w:sz w:val="28"/>
          <w:szCs w:val="28"/>
        </w:rPr>
        <w:t>).</w:t>
      </w:r>
    </w:p>
    <w:p w14:paraId="79700102" w14:textId="6970134B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2.7.</w:t>
      </w:r>
      <w:r w:rsidR="008C6158" w:rsidRPr="00BD5D5B">
        <w:rPr>
          <w:sz w:val="28"/>
          <w:szCs w:val="28"/>
        </w:rPr>
        <w:t xml:space="preserve"> Зона объектов транспортной инфраструктуры</w:t>
      </w:r>
      <w:r w:rsidR="008C6158">
        <w:rPr>
          <w:sz w:val="28"/>
          <w:szCs w:val="28"/>
        </w:rPr>
        <w:t xml:space="preserve"> </w:t>
      </w:r>
      <w:r w:rsidR="008C6158" w:rsidRPr="00BD5D5B">
        <w:rPr>
          <w:sz w:val="28"/>
          <w:szCs w:val="28"/>
        </w:rPr>
        <w:t>– (</w:t>
      </w:r>
      <w:proofErr w:type="spellStart"/>
      <w:r w:rsidR="008C6158" w:rsidRPr="00BD5D5B">
        <w:rPr>
          <w:sz w:val="28"/>
          <w:szCs w:val="28"/>
        </w:rPr>
        <w:t>Т2</w:t>
      </w:r>
      <w:proofErr w:type="spellEnd"/>
      <w:r w:rsidR="008C6158" w:rsidRPr="00BD5D5B">
        <w:rPr>
          <w:sz w:val="28"/>
          <w:szCs w:val="28"/>
        </w:rPr>
        <w:t>).</w:t>
      </w:r>
      <w:r w:rsidR="008C6158" w:rsidRPr="00BD5D5B">
        <w:rPr>
          <w:bCs/>
          <w:sz w:val="28"/>
          <w:szCs w:val="28"/>
        </w:rPr>
        <w:t xml:space="preserve"> </w:t>
      </w:r>
    </w:p>
    <w:p w14:paraId="58E397B6" w14:textId="0BA10F79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2.8.</w:t>
      </w:r>
      <w:r w:rsidR="008C6158" w:rsidRPr="00BD5D5B">
        <w:rPr>
          <w:bCs/>
          <w:sz w:val="28"/>
          <w:szCs w:val="28"/>
        </w:rPr>
        <w:t xml:space="preserve"> Зона с</w:t>
      </w:r>
      <w:r w:rsidR="008C6158">
        <w:rPr>
          <w:bCs/>
          <w:sz w:val="28"/>
          <w:szCs w:val="28"/>
        </w:rPr>
        <w:t>ельскохозяйственных угодий – (СХ</w:t>
      </w:r>
      <w:r w:rsidR="008C6158" w:rsidRPr="00BD5D5B">
        <w:rPr>
          <w:bCs/>
          <w:sz w:val="28"/>
          <w:szCs w:val="28"/>
        </w:rPr>
        <w:t>1).</w:t>
      </w:r>
    </w:p>
    <w:p w14:paraId="2E4004B3" w14:textId="430C40C8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2.9.</w:t>
      </w:r>
      <w:r w:rsidR="008C6158">
        <w:rPr>
          <w:bCs/>
          <w:sz w:val="28"/>
          <w:szCs w:val="28"/>
        </w:rPr>
        <w:t xml:space="preserve"> </w:t>
      </w:r>
      <w:r w:rsidR="008C6158" w:rsidRPr="00BD5D5B">
        <w:rPr>
          <w:bCs/>
          <w:sz w:val="28"/>
          <w:szCs w:val="28"/>
        </w:rPr>
        <w:t xml:space="preserve">Зона объектов сельскохозяйственного производства, </w:t>
      </w:r>
      <w:r w:rsidR="008C6158">
        <w:rPr>
          <w:bCs/>
          <w:sz w:val="28"/>
          <w:szCs w:val="28"/>
        </w:rPr>
        <w:t xml:space="preserve">крестьянско-  фермерских хозяйств </w:t>
      </w:r>
      <w:r w:rsidR="008C6158">
        <w:rPr>
          <w:sz w:val="28"/>
          <w:szCs w:val="28"/>
        </w:rPr>
        <w:t>– (СХ</w:t>
      </w:r>
      <w:r w:rsidR="008C6158" w:rsidRPr="00BD5D5B">
        <w:rPr>
          <w:sz w:val="28"/>
          <w:szCs w:val="28"/>
        </w:rPr>
        <w:t>2).</w:t>
      </w:r>
    </w:p>
    <w:p w14:paraId="690109DC" w14:textId="481E1112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2.10. </w:t>
      </w:r>
      <w:r w:rsidR="008C6158" w:rsidRPr="00BD5D5B">
        <w:rPr>
          <w:bCs/>
          <w:sz w:val="28"/>
          <w:szCs w:val="28"/>
        </w:rPr>
        <w:t>Зона огородничества, садовых товариществ</w:t>
      </w:r>
      <w:r w:rsidR="008C6158">
        <w:rPr>
          <w:bCs/>
          <w:sz w:val="28"/>
          <w:szCs w:val="28"/>
        </w:rPr>
        <w:t xml:space="preserve"> </w:t>
      </w:r>
      <w:r w:rsidR="008C6158">
        <w:rPr>
          <w:sz w:val="28"/>
          <w:szCs w:val="28"/>
        </w:rPr>
        <w:t>– (СХ</w:t>
      </w:r>
      <w:r w:rsidR="008C6158" w:rsidRPr="00BD5D5B">
        <w:rPr>
          <w:sz w:val="28"/>
          <w:szCs w:val="28"/>
        </w:rPr>
        <w:t>3).</w:t>
      </w:r>
    </w:p>
    <w:p w14:paraId="67E43E05" w14:textId="3139DC3B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2.11. </w:t>
      </w:r>
      <w:r w:rsidR="008C6158" w:rsidRPr="00BD5D5B">
        <w:rPr>
          <w:sz w:val="28"/>
          <w:szCs w:val="28"/>
        </w:rPr>
        <w:t>Зона рекреационного назначения – (Р).</w:t>
      </w:r>
    </w:p>
    <w:p w14:paraId="3A2C44BF" w14:textId="13C28560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2.12. </w:t>
      </w:r>
      <w:r w:rsidR="008C6158" w:rsidRPr="00BD5D5B">
        <w:rPr>
          <w:sz w:val="28"/>
          <w:szCs w:val="28"/>
        </w:rPr>
        <w:t>Зона специального назначения, связа</w:t>
      </w:r>
      <w:r w:rsidR="008C6158">
        <w:rPr>
          <w:sz w:val="28"/>
          <w:szCs w:val="28"/>
        </w:rPr>
        <w:t>нная с размещением отходов – (СП</w:t>
      </w:r>
      <w:r w:rsidR="008C6158" w:rsidRPr="00BD5D5B">
        <w:rPr>
          <w:sz w:val="28"/>
          <w:szCs w:val="28"/>
        </w:rPr>
        <w:t>1).</w:t>
      </w:r>
    </w:p>
    <w:p w14:paraId="4F5621B0" w14:textId="082D97A9" w:rsidR="008C6158" w:rsidRPr="00BD5D5B" w:rsidRDefault="00560288" w:rsidP="00560288">
      <w:pPr>
        <w:pStyle w:val="15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2.13. </w:t>
      </w:r>
      <w:r w:rsidR="008C6158" w:rsidRPr="00BD5D5B">
        <w:rPr>
          <w:sz w:val="28"/>
          <w:szCs w:val="28"/>
        </w:rPr>
        <w:t>Зона специального назначения, связанная с государственн</w:t>
      </w:r>
      <w:r w:rsidR="008C6158">
        <w:rPr>
          <w:sz w:val="28"/>
          <w:szCs w:val="28"/>
        </w:rPr>
        <w:t>ыми и оборонными объектами – (СП</w:t>
      </w:r>
      <w:r w:rsidR="008C6158" w:rsidRPr="00BD5D5B">
        <w:rPr>
          <w:sz w:val="28"/>
          <w:szCs w:val="28"/>
        </w:rPr>
        <w:t>2).</w:t>
      </w:r>
    </w:p>
    <w:p w14:paraId="36572FA9" w14:textId="581FD2CF" w:rsidR="008C6158" w:rsidRPr="00900B2E" w:rsidRDefault="00560288" w:rsidP="00560288">
      <w:pPr>
        <w:pStyle w:val="15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2.14. </w:t>
      </w:r>
      <w:r w:rsidR="008C6158" w:rsidRPr="00BD5D5B">
        <w:rPr>
          <w:sz w:val="28"/>
          <w:szCs w:val="28"/>
        </w:rPr>
        <w:t>Зона специального назначения,</w:t>
      </w:r>
      <w:r w:rsidR="008C6158">
        <w:rPr>
          <w:sz w:val="28"/>
          <w:szCs w:val="28"/>
        </w:rPr>
        <w:t xml:space="preserve"> связанная с захоронениями – (СП</w:t>
      </w:r>
      <w:r w:rsidR="008C6158" w:rsidRPr="00BD5D5B">
        <w:rPr>
          <w:sz w:val="28"/>
          <w:szCs w:val="28"/>
        </w:rPr>
        <w:t>3).</w:t>
      </w:r>
    </w:p>
    <w:p w14:paraId="49CC2E40" w14:textId="5BB663F0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2.15. </w:t>
      </w:r>
      <w:r w:rsidR="008C6158" w:rsidRPr="00BD5D5B">
        <w:rPr>
          <w:bCs/>
          <w:sz w:val="28"/>
          <w:szCs w:val="28"/>
        </w:rPr>
        <w:t>Зо</w:t>
      </w:r>
      <w:r w:rsidR="008C6158">
        <w:rPr>
          <w:bCs/>
          <w:sz w:val="28"/>
          <w:szCs w:val="28"/>
        </w:rPr>
        <w:t>на земель лесного фонда – (ЛФ).</w:t>
      </w:r>
    </w:p>
    <w:p w14:paraId="39172E82" w14:textId="7F24E432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2.16. </w:t>
      </w:r>
      <w:r w:rsidR="008C6158" w:rsidRPr="00BD5D5B">
        <w:rPr>
          <w:bCs/>
          <w:sz w:val="28"/>
          <w:szCs w:val="28"/>
        </w:rPr>
        <w:t>Зона земель водного фонда – (В).</w:t>
      </w:r>
    </w:p>
    <w:p w14:paraId="49600239" w14:textId="45535597" w:rsidR="008C6158" w:rsidRPr="00BD5D5B" w:rsidRDefault="00560288" w:rsidP="00560288">
      <w:pPr>
        <w:pStyle w:val="15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2.17. </w:t>
      </w:r>
      <w:r w:rsidR="008C6158" w:rsidRPr="00BD5D5B">
        <w:rPr>
          <w:bCs/>
          <w:sz w:val="28"/>
          <w:szCs w:val="28"/>
        </w:rPr>
        <w:t>Зона земель запаса – (З).</w:t>
      </w:r>
    </w:p>
    <w:p w14:paraId="70716DD2" w14:textId="77777777" w:rsidR="00B7124B" w:rsidRPr="00BD5D5B" w:rsidRDefault="00B7124B" w:rsidP="00480D9E">
      <w:pPr>
        <w:keepNext/>
        <w:pageBreakBefore/>
        <w:tabs>
          <w:tab w:val="left" w:pos="851"/>
        </w:tabs>
        <w:ind w:left="432" w:hanging="432"/>
        <w:jc w:val="both"/>
        <w:outlineLvl w:val="0"/>
        <w:rPr>
          <w:rFonts w:ascii="Times New Roman" w:hAnsi="Times New Roman" w:cs="Times New Roman"/>
          <w:b/>
          <w:bCs/>
          <w:caps/>
          <w:kern w:val="32"/>
          <w:sz w:val="28"/>
          <w:szCs w:val="28"/>
          <w:lang w:eastAsia="x-none"/>
        </w:rPr>
        <w:sectPr w:rsidR="00B7124B" w:rsidRPr="00BD5D5B" w:rsidSect="000E5FE8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418" w:right="1276" w:bottom="1134" w:left="1559" w:header="709" w:footer="709" w:gutter="0"/>
          <w:pgNumType w:start="1"/>
          <w:cols w:space="708"/>
          <w:titlePg/>
          <w:docGrid w:linePitch="360"/>
        </w:sectPr>
      </w:pPr>
    </w:p>
    <w:p w14:paraId="4A8EF265" w14:textId="29074C69" w:rsidR="00B7124B" w:rsidRPr="00962CBE" w:rsidRDefault="00B7124B" w:rsidP="00F3356D">
      <w:pPr>
        <w:keepNext/>
        <w:pageBreakBefore/>
        <w:tabs>
          <w:tab w:val="left" w:pos="851"/>
        </w:tabs>
        <w:outlineLvl w:val="0"/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</w:pPr>
      <w:bookmarkStart w:id="66" w:name="_Toc477198177"/>
      <w:bookmarkStart w:id="67" w:name="_Toc487800913"/>
      <w:bookmarkStart w:id="68" w:name="_Toc474149432"/>
      <w:bookmarkEnd w:id="55"/>
      <w:r w:rsidRPr="00962CBE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lastRenderedPageBreak/>
        <w:t>2.1</w:t>
      </w:r>
      <w:r w:rsidR="00560288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>.</w:t>
      </w:r>
      <w:r w:rsidRPr="00962CBE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 xml:space="preserve"> </w:t>
      </w:r>
      <w:r w:rsidR="009C5D94">
        <w:rPr>
          <w:rFonts w:ascii="Times New Roman" w:hAnsi="Times New Roman" w:cs="Times New Roman"/>
          <w:bCs/>
          <w:kern w:val="32"/>
          <w:sz w:val="28"/>
          <w:szCs w:val="28"/>
          <w:lang w:eastAsia="x-none"/>
        </w:rPr>
        <w:t>З</w:t>
      </w:r>
      <w:r w:rsidR="009C5D94" w:rsidRPr="00962CBE">
        <w:rPr>
          <w:rFonts w:ascii="Times New Roman" w:hAnsi="Times New Roman" w:cs="Times New Roman"/>
          <w:bCs/>
          <w:kern w:val="32"/>
          <w:sz w:val="28"/>
          <w:szCs w:val="28"/>
          <w:lang w:eastAsia="x-none"/>
        </w:rPr>
        <w:t xml:space="preserve">она делового, общественного и коммерческого назначения </w:t>
      </w:r>
      <w:r w:rsidRPr="00962CBE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>(ОД)</w:t>
      </w:r>
      <w:bookmarkEnd w:id="66"/>
      <w:bookmarkEnd w:id="67"/>
    </w:p>
    <w:p w14:paraId="68F5F61D" w14:textId="77777777" w:rsidR="007F0CD6" w:rsidRPr="004C16F4" w:rsidRDefault="007F0CD6" w:rsidP="00F3356D">
      <w:pPr>
        <w:jc w:val="both"/>
        <w:rPr>
          <w:rFonts w:ascii="Times New Roman" w:hAnsi="Times New Roman" w:cs="Times New Roman"/>
          <w:sz w:val="24"/>
          <w:szCs w:val="28"/>
        </w:rPr>
      </w:pPr>
    </w:p>
    <w:p w14:paraId="3EEFA62E" w14:textId="77777777" w:rsidR="007F0CD6" w:rsidRDefault="009C5D94" w:rsidP="007F0CD6">
      <w:pPr>
        <w:rPr>
          <w:rFonts w:ascii="Times New Roman" w:hAnsi="Times New Roman" w:cs="Times New Roman"/>
          <w:sz w:val="28"/>
          <w:szCs w:val="28"/>
        </w:rPr>
      </w:pPr>
      <w:r w:rsidRPr="009C5D94">
        <w:rPr>
          <w:rFonts w:ascii="Times New Roman" w:hAnsi="Times New Roman" w:cs="Times New Roman"/>
          <w:sz w:val="28"/>
          <w:szCs w:val="28"/>
        </w:rPr>
        <w:t>О</w:t>
      </w:r>
      <w:r w:rsidR="00725219">
        <w:rPr>
          <w:rFonts w:ascii="Times New Roman" w:hAnsi="Times New Roman" w:cs="Times New Roman"/>
          <w:sz w:val="28"/>
          <w:szCs w:val="28"/>
        </w:rPr>
        <w:t>сновные виды и параметры разреше</w:t>
      </w:r>
      <w:r w:rsidRPr="009C5D94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p w14:paraId="6B32759A" w14:textId="77777777" w:rsidR="004C16F4" w:rsidRPr="004C16F4" w:rsidRDefault="004C16F4" w:rsidP="007F0CD6">
      <w:pPr>
        <w:rPr>
          <w:rFonts w:ascii="Times New Roman" w:hAnsi="Times New Roman" w:cs="Times New Roman"/>
          <w:sz w:val="24"/>
          <w:szCs w:val="28"/>
        </w:rPr>
      </w:pPr>
    </w:p>
    <w:tbl>
      <w:tblPr>
        <w:tblW w:w="149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12"/>
        <w:gridCol w:w="2126"/>
        <w:gridCol w:w="6521"/>
        <w:gridCol w:w="3904"/>
      </w:tblGrid>
      <w:tr w:rsidR="00B7124B" w:rsidRPr="00962CBE" w14:paraId="5CA92BCD" w14:textId="77777777" w:rsidTr="00560288">
        <w:trPr>
          <w:trHeight w:val="769"/>
          <w:tblHeader/>
          <w:jc w:val="center"/>
        </w:trPr>
        <w:tc>
          <w:tcPr>
            <w:tcW w:w="2412" w:type="dxa"/>
          </w:tcPr>
          <w:p w14:paraId="0AC6FEEB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126" w:type="dxa"/>
          </w:tcPr>
          <w:p w14:paraId="0F2E266F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7885387A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962CBE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29D49D74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962CBE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962CBE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67C90A06" w14:textId="77777777" w:rsidTr="00560288">
        <w:trPr>
          <w:trHeight w:val="20"/>
          <w:jc w:val="center"/>
        </w:trPr>
        <w:tc>
          <w:tcPr>
            <w:tcW w:w="2412" w:type="dxa"/>
          </w:tcPr>
          <w:p w14:paraId="61024E4F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Общественное управление</w:t>
            </w:r>
          </w:p>
        </w:tc>
        <w:tc>
          <w:tcPr>
            <w:tcW w:w="2126" w:type="dxa"/>
          </w:tcPr>
          <w:p w14:paraId="308309B0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3.8</w:t>
            </w:r>
          </w:p>
        </w:tc>
        <w:tc>
          <w:tcPr>
            <w:tcW w:w="6521" w:type="dxa"/>
            <w:vMerge w:val="restart"/>
          </w:tcPr>
          <w:p w14:paraId="2E176860" w14:textId="7EFF93EF" w:rsidR="00B7124B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>
              <w:rPr>
                <w:rFonts w:ascii="Times New Roman" w:hAnsi="Times New Roman" w:cs="Times New Roman"/>
              </w:rPr>
              <w:t xml:space="preserve">инимальная площадь участка </w:t>
            </w:r>
            <w:r w:rsidR="00F3356D">
              <w:rPr>
                <w:rFonts w:ascii="Times New Roman" w:hAnsi="Times New Roman" w:cs="Times New Roman"/>
              </w:rPr>
              <w:t>– 500 кв. м.</w:t>
            </w:r>
          </w:p>
          <w:p w14:paraId="530BF0A2" w14:textId="297AF4A8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Максимальная площадь участка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не подлежит установлению.</w:t>
            </w:r>
          </w:p>
          <w:p w14:paraId="0C1B54D1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 включительно.</w:t>
            </w:r>
          </w:p>
          <w:p w14:paraId="0F9180DD" w14:textId="73305A23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Высота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не подлежит установлению.</w:t>
            </w:r>
          </w:p>
          <w:p w14:paraId="5C0954D5" w14:textId="7C2371A2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Минимальный отступ от красной линии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5 м.</w:t>
            </w:r>
          </w:p>
          <w:p w14:paraId="6D085235" w14:textId="77777777" w:rsidR="00B7124B" w:rsidRPr="005A319C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A319C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7346AB7E" w14:textId="2E752540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Вспомогательные строения размещать со стороны улиц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>не допускается.</w:t>
            </w:r>
          </w:p>
          <w:p w14:paraId="792E04DE" w14:textId="4C4F29BE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</w:t>
            </w:r>
            <w:r w:rsidR="00560288">
              <w:rPr>
                <w:rFonts w:ascii="Times New Roman" w:hAnsi="Times New Roman" w:cs="Times New Roman"/>
              </w:rPr>
              <w:t>ниц смежного земельного участка</w:t>
            </w:r>
          </w:p>
          <w:p w14:paraId="757DC1D7" w14:textId="6F563A26" w:rsidR="00B7124B" w:rsidRPr="00BD5D5B" w:rsidRDefault="00F3356D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B7124B" w:rsidRPr="00BD5D5B">
              <w:rPr>
                <w:rFonts w:ascii="Times New Roman" w:hAnsi="Times New Roman" w:cs="Times New Roman"/>
              </w:rPr>
              <w:t xml:space="preserve"> </w:t>
            </w:r>
            <w:r w:rsidR="00F85271">
              <w:rPr>
                <w:rFonts w:ascii="Times New Roman" w:hAnsi="Times New Roman" w:cs="Times New Roman"/>
              </w:rPr>
              <w:t>3</w:t>
            </w:r>
            <w:r w:rsidR="00B7124B" w:rsidRPr="00BD5D5B">
              <w:rPr>
                <w:rFonts w:ascii="Times New Roman" w:hAnsi="Times New Roman" w:cs="Times New Roman"/>
              </w:rPr>
              <w:t xml:space="preserve"> м до выступающих конструктивных элементов (крыльцо, пандус, приямок, </w:t>
            </w:r>
            <w:proofErr w:type="spellStart"/>
            <w:r w:rsidR="00B7124B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B7124B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101D6B">
              <w:rPr>
                <w:rFonts w:ascii="Times New Roman" w:hAnsi="Times New Roman" w:cs="Times New Roman"/>
              </w:rPr>
              <w:t>.</w:t>
            </w:r>
            <w:r w:rsidR="00B7124B" w:rsidRPr="00BD5D5B">
              <w:rPr>
                <w:rFonts w:ascii="Times New Roman" w:hAnsi="Times New Roman" w:cs="Times New Roman"/>
              </w:rPr>
              <w:t xml:space="preserve"> </w:t>
            </w:r>
          </w:p>
          <w:p w14:paraId="7482456C" w14:textId="0EFC7D1F" w:rsidR="00B7124B" w:rsidRPr="00BD5D5B" w:rsidRDefault="00B7124B" w:rsidP="00F3356D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85271">
              <w:rPr>
                <w:rFonts w:ascii="Times New Roman" w:hAnsi="Times New Roman" w:cs="Times New Roman"/>
              </w:rPr>
              <w:t xml:space="preserve">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75%, включая основное строение и вспомогательные, обеспечива</w:t>
            </w:r>
            <w:r w:rsidR="00560288">
              <w:rPr>
                <w:rFonts w:ascii="Times New Roman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  <w:vMerge w:val="restart"/>
          </w:tcPr>
          <w:p w14:paraId="44AE24DD" w14:textId="092D9124" w:rsidR="00B7124B" w:rsidRPr="00BD5D5B" w:rsidRDefault="00F3356D" w:rsidP="00F3356D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962CBE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962CBE" w:rsidRPr="008F1635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8F1635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B7124B" w:rsidRPr="00BD5D5B" w14:paraId="09F45D41" w14:textId="77777777" w:rsidTr="00560288">
        <w:trPr>
          <w:trHeight w:val="20"/>
          <w:jc w:val="center"/>
        </w:trPr>
        <w:tc>
          <w:tcPr>
            <w:tcW w:w="2412" w:type="dxa"/>
          </w:tcPr>
          <w:p w14:paraId="26927CEB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Деловое управление</w:t>
            </w:r>
          </w:p>
        </w:tc>
        <w:tc>
          <w:tcPr>
            <w:tcW w:w="2126" w:type="dxa"/>
          </w:tcPr>
          <w:p w14:paraId="5CCF1D0F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4.1</w:t>
            </w:r>
          </w:p>
        </w:tc>
        <w:tc>
          <w:tcPr>
            <w:tcW w:w="6521" w:type="dxa"/>
            <w:vMerge/>
          </w:tcPr>
          <w:p w14:paraId="109AB28D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19C0867E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0DFDE7CB" w14:textId="77777777" w:rsidTr="00560288">
        <w:trPr>
          <w:trHeight w:val="20"/>
          <w:jc w:val="center"/>
        </w:trPr>
        <w:tc>
          <w:tcPr>
            <w:tcW w:w="2412" w:type="dxa"/>
          </w:tcPr>
          <w:p w14:paraId="7EAA330B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Банковская и страховая деятельность</w:t>
            </w:r>
          </w:p>
        </w:tc>
        <w:tc>
          <w:tcPr>
            <w:tcW w:w="2126" w:type="dxa"/>
          </w:tcPr>
          <w:p w14:paraId="6275222F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4.5</w:t>
            </w:r>
          </w:p>
        </w:tc>
        <w:tc>
          <w:tcPr>
            <w:tcW w:w="6521" w:type="dxa"/>
            <w:vMerge/>
          </w:tcPr>
          <w:p w14:paraId="42AD4236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0BD1E2FE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1E42454C" w14:textId="77777777" w:rsidTr="00560288">
        <w:trPr>
          <w:trHeight w:val="20"/>
          <w:jc w:val="center"/>
        </w:trPr>
        <w:tc>
          <w:tcPr>
            <w:tcW w:w="2412" w:type="dxa"/>
          </w:tcPr>
          <w:p w14:paraId="60B20F17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Обеспечение внутреннего правопорядка</w:t>
            </w:r>
          </w:p>
        </w:tc>
        <w:tc>
          <w:tcPr>
            <w:tcW w:w="2126" w:type="dxa"/>
          </w:tcPr>
          <w:p w14:paraId="29F9D5F9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8.3</w:t>
            </w:r>
          </w:p>
        </w:tc>
        <w:tc>
          <w:tcPr>
            <w:tcW w:w="6521" w:type="dxa"/>
            <w:vMerge/>
          </w:tcPr>
          <w:p w14:paraId="70928B85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40FF53E5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62CBE" w:rsidRPr="00BD5D5B" w14:paraId="13127765" w14:textId="77777777" w:rsidTr="00560288">
        <w:trPr>
          <w:trHeight w:val="20"/>
          <w:jc w:val="center"/>
        </w:trPr>
        <w:tc>
          <w:tcPr>
            <w:tcW w:w="2412" w:type="dxa"/>
          </w:tcPr>
          <w:p w14:paraId="6F692490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Обеспечение научной деятельности</w:t>
            </w:r>
          </w:p>
        </w:tc>
        <w:tc>
          <w:tcPr>
            <w:tcW w:w="2126" w:type="dxa"/>
          </w:tcPr>
          <w:p w14:paraId="2FAC8BBE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3.9</w:t>
            </w:r>
          </w:p>
        </w:tc>
        <w:tc>
          <w:tcPr>
            <w:tcW w:w="6521" w:type="dxa"/>
          </w:tcPr>
          <w:p w14:paraId="0979D35D" w14:textId="75E4809C" w:rsidR="00962CBE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>
              <w:rPr>
                <w:rFonts w:ascii="Times New Roman" w:hAnsi="Times New Roman" w:cs="Times New Roman"/>
              </w:rPr>
              <w:t xml:space="preserve">инимальная площадь участка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="00962CBE">
              <w:rPr>
                <w:rFonts w:ascii="Times New Roman" w:hAnsi="Times New Roman" w:cs="Times New Roman"/>
              </w:rPr>
              <w:t xml:space="preserve"> </w:t>
            </w:r>
            <w:r w:rsidR="00962CBE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1AE5A5F" w14:textId="038B7D32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Максимальная площадь участка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не подлежит установлению.</w:t>
            </w:r>
          </w:p>
          <w:p w14:paraId="38CDC235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 включительно.</w:t>
            </w:r>
          </w:p>
          <w:p w14:paraId="48A040F9" w14:textId="76A96198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Высота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не подлежит установлению.</w:t>
            </w:r>
          </w:p>
          <w:p w14:paraId="46E96281" w14:textId="5CA8B131" w:rsidR="00962CBE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0274C4BC" w14:textId="77777777" w:rsidR="00962CBE" w:rsidRPr="005A319C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A319C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54AC19EA" w14:textId="5F22E742" w:rsidR="00F85271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85271">
              <w:rPr>
                <w:rFonts w:ascii="Times New Roman" w:hAnsi="Times New Roman" w:cs="Times New Roman"/>
              </w:rPr>
              <w:t xml:space="preserve">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="00F85271" w:rsidRPr="00BD5D5B">
              <w:rPr>
                <w:rFonts w:ascii="Times New Roman" w:hAnsi="Times New Roman" w:cs="Times New Roman"/>
              </w:rPr>
              <w:t xml:space="preserve"> </w:t>
            </w:r>
            <w:r w:rsidR="00F85271">
              <w:rPr>
                <w:rFonts w:ascii="Times New Roman" w:hAnsi="Times New Roman" w:cs="Times New Roman"/>
              </w:rPr>
              <w:t>3</w:t>
            </w:r>
            <w:r w:rsidR="00F85271" w:rsidRPr="00BD5D5B">
              <w:rPr>
                <w:rFonts w:ascii="Times New Roman" w:hAnsi="Times New Roman" w:cs="Times New Roman"/>
              </w:rPr>
              <w:t xml:space="preserve"> м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F85271" w:rsidRPr="00BD5D5B">
              <w:rPr>
                <w:rFonts w:ascii="Times New Roman" w:hAnsi="Times New Roman" w:cs="Times New Roman"/>
              </w:rPr>
              <w:t xml:space="preserve">до выступающих конструктивных элементов (крыльцо, пандус, приямок, </w:t>
            </w:r>
            <w:proofErr w:type="spellStart"/>
            <w:r w:rsidR="00F85271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F85271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F85271">
              <w:rPr>
                <w:rFonts w:ascii="Times New Roman" w:hAnsi="Times New Roman" w:cs="Times New Roman"/>
              </w:rPr>
              <w:t>.</w:t>
            </w:r>
            <w:r w:rsidR="00F85271" w:rsidRPr="00BD5D5B">
              <w:rPr>
                <w:rFonts w:ascii="Times New Roman" w:hAnsi="Times New Roman" w:cs="Times New Roman"/>
              </w:rPr>
              <w:t xml:space="preserve"> </w:t>
            </w:r>
          </w:p>
          <w:p w14:paraId="696B19FF" w14:textId="1F76EFBE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 xml:space="preserve">Максимальный процент застройки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75%, включая основное строение и вспомогательные, обеспечива</w:t>
            </w:r>
            <w:r w:rsidR="00560288">
              <w:rPr>
                <w:rFonts w:ascii="Times New Roman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</w:tcPr>
          <w:p w14:paraId="4CD1435F" w14:textId="158E05F0" w:rsidR="00962CBE" w:rsidRDefault="00F3356D" w:rsidP="00480D9E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62CBE" w:rsidRPr="00F212E4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F212E4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962CBE" w:rsidRPr="00F212E4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F212E4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F212E4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 xml:space="preserve">с </w:t>
            </w:r>
            <w:r w:rsidR="00962CBE" w:rsidRPr="00F212E4">
              <w:rPr>
                <w:rFonts w:ascii="Times New Roman" w:hAnsi="Times New Roman" w:cs="Times New Roman"/>
              </w:rPr>
              <w:t>действующи</w:t>
            </w:r>
            <w:r>
              <w:rPr>
                <w:rFonts w:ascii="Times New Roman" w:hAnsi="Times New Roman" w:cs="Times New Roman"/>
              </w:rPr>
              <w:t>м законодательством</w:t>
            </w:r>
          </w:p>
        </w:tc>
      </w:tr>
      <w:tr w:rsidR="00962CBE" w:rsidRPr="00BD5D5B" w14:paraId="35CA7D4B" w14:textId="77777777" w:rsidTr="00560288">
        <w:trPr>
          <w:trHeight w:val="20"/>
          <w:jc w:val="center"/>
        </w:trPr>
        <w:tc>
          <w:tcPr>
            <w:tcW w:w="2412" w:type="dxa"/>
          </w:tcPr>
          <w:p w14:paraId="467B160A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Гостиничное обслуживание</w:t>
            </w:r>
          </w:p>
        </w:tc>
        <w:tc>
          <w:tcPr>
            <w:tcW w:w="2126" w:type="dxa"/>
          </w:tcPr>
          <w:p w14:paraId="7B0947E2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4.7</w:t>
            </w:r>
          </w:p>
        </w:tc>
        <w:tc>
          <w:tcPr>
            <w:tcW w:w="6521" w:type="dxa"/>
          </w:tcPr>
          <w:p w14:paraId="2E17A988" w14:textId="6DE11016" w:rsidR="00962CBE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962CBE">
              <w:rPr>
                <w:rFonts w:ascii="Times New Roman" w:hAnsi="Times New Roman" w:cs="Times New Roman"/>
              </w:rPr>
              <w:t xml:space="preserve">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="00962CBE" w:rsidRPr="004A0C57">
              <w:rPr>
                <w:rFonts w:ascii="Times New Roman" w:hAnsi="Times New Roman" w:cs="Times New Roman"/>
              </w:rPr>
              <w:t xml:space="preserve"> </w:t>
            </w:r>
            <w:r w:rsidR="00962CBE" w:rsidRPr="00BD5D5B">
              <w:rPr>
                <w:rFonts w:ascii="Times New Roman" w:hAnsi="Times New Roman" w:cs="Times New Roman"/>
              </w:rPr>
              <w:t>500 кв. м.</w:t>
            </w:r>
          </w:p>
          <w:p w14:paraId="5CCF86C5" w14:textId="04D17558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Максимальная площадь участка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не подлежит установлению.</w:t>
            </w:r>
          </w:p>
          <w:p w14:paraId="20720E88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 включительно.</w:t>
            </w:r>
          </w:p>
          <w:p w14:paraId="52A43E83" w14:textId="0388AA05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Высота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не подлежит установлению.</w:t>
            </w:r>
          </w:p>
          <w:p w14:paraId="01FF0FE5" w14:textId="6EC85C55" w:rsidR="00962CBE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Минимальный отступ от красной линии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 xml:space="preserve"> 5 м.</w:t>
            </w:r>
          </w:p>
          <w:p w14:paraId="311171AD" w14:textId="77777777" w:rsidR="00962CBE" w:rsidRPr="004A0C57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D21C57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0542B725" w14:textId="590EB51A" w:rsidR="00962CBE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F85271">
              <w:rPr>
                <w:rFonts w:ascii="Times New Roman" w:hAnsi="Times New Roman" w:cs="Times New Roman"/>
              </w:rPr>
              <w:t>3</w:t>
            </w:r>
            <w:r w:rsidRPr="00BD5D5B">
              <w:rPr>
                <w:rFonts w:ascii="Times New Roman" w:hAnsi="Times New Roman" w:cs="Times New Roman"/>
              </w:rPr>
              <w:t xml:space="preserve"> м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до выступающих конструктивных элементов (крыльцо, пандус, приямок, </w:t>
            </w:r>
            <w:proofErr w:type="spellStart"/>
            <w:r w:rsidRPr="00BD5D5B">
              <w:rPr>
                <w:rFonts w:ascii="Times New Roman" w:hAnsi="Times New Roman" w:cs="Times New Roman"/>
              </w:rPr>
              <w:t>отм</w:t>
            </w:r>
            <w:r w:rsidR="00D21C57">
              <w:rPr>
                <w:rFonts w:ascii="Times New Roman" w:hAnsi="Times New Roman" w:cs="Times New Roman"/>
              </w:rPr>
              <w:t>остка</w:t>
            </w:r>
            <w:proofErr w:type="spellEnd"/>
            <w:r w:rsidR="00D21C57">
              <w:rPr>
                <w:rFonts w:ascii="Times New Roman" w:hAnsi="Times New Roman" w:cs="Times New Roman"/>
              </w:rPr>
              <w:t xml:space="preserve"> и т.д.) основного здания.</w:t>
            </w:r>
          </w:p>
          <w:p w14:paraId="6B78C0E2" w14:textId="43043C0A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4C16F4">
              <w:rPr>
                <w:rFonts w:ascii="Times New Roman" w:hAnsi="Times New Roman" w:cs="Times New Roman"/>
              </w:rPr>
              <w:t xml:space="preserve">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="004C16F4">
              <w:rPr>
                <w:rFonts w:ascii="Times New Roman" w:hAnsi="Times New Roman" w:cs="Times New Roman"/>
              </w:rPr>
              <w:t xml:space="preserve"> 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обеспечива</w:t>
            </w:r>
            <w:r w:rsidR="00560288">
              <w:rPr>
                <w:rFonts w:ascii="Times New Roman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</w:tcPr>
          <w:p w14:paraId="128C9205" w14:textId="217A2D87" w:rsidR="00962CBE" w:rsidRDefault="00F3356D" w:rsidP="00F3356D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F212E4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F212E4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962CBE" w:rsidRPr="00F212E4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F212E4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F212E4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962CBE" w:rsidRPr="00BD5D5B" w14:paraId="324D850F" w14:textId="77777777" w:rsidTr="00560288">
        <w:trPr>
          <w:trHeight w:val="1376"/>
          <w:jc w:val="center"/>
        </w:trPr>
        <w:tc>
          <w:tcPr>
            <w:tcW w:w="2412" w:type="dxa"/>
          </w:tcPr>
          <w:p w14:paraId="343577EB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Культурное развитие</w:t>
            </w:r>
          </w:p>
        </w:tc>
        <w:tc>
          <w:tcPr>
            <w:tcW w:w="2126" w:type="dxa"/>
          </w:tcPr>
          <w:p w14:paraId="02464BC4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3.6</w:t>
            </w:r>
          </w:p>
        </w:tc>
        <w:tc>
          <w:tcPr>
            <w:tcW w:w="6521" w:type="dxa"/>
            <w:vMerge w:val="restart"/>
          </w:tcPr>
          <w:p w14:paraId="5DD54610" w14:textId="3740F932" w:rsidR="00962CBE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 xml:space="preserve">инимальная площадь участка: </w:t>
            </w:r>
          </w:p>
          <w:p w14:paraId="59EDC5EE" w14:textId="17FCC3BD" w:rsidR="00962CBE" w:rsidRPr="00BD5D5B" w:rsidRDefault="00962CBE" w:rsidP="00560288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для строительства цирков, музеев, концертных залов, картинных галерей</w:t>
            </w:r>
            <w:r w:rsidR="00560288">
              <w:rPr>
                <w:rFonts w:ascii="Times New Roman" w:hAnsi="Times New Roman" w:cs="Times New Roman"/>
              </w:rPr>
              <w:t xml:space="preserve">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="00560288">
              <w:rPr>
                <w:rFonts w:ascii="Times New Roman" w:hAnsi="Times New Roman" w:cs="Times New Roman"/>
              </w:rPr>
              <w:t xml:space="preserve"> </w:t>
            </w:r>
            <w:r w:rsidRPr="00BD5D5B">
              <w:rPr>
                <w:rFonts w:ascii="Times New Roman" w:hAnsi="Times New Roman" w:cs="Times New Roman"/>
              </w:rPr>
              <w:t>5 000 кв. м;</w:t>
            </w:r>
          </w:p>
          <w:p w14:paraId="11CF1E72" w14:textId="7E54D8DE" w:rsidR="00962CBE" w:rsidRPr="00BD5D5B" w:rsidRDefault="00962CBE" w:rsidP="00560288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для прочих объектов</w:t>
            </w:r>
            <w:r w:rsidR="00560288">
              <w:rPr>
                <w:rFonts w:ascii="Times New Roman" w:hAnsi="Times New Roman" w:cs="Times New Roman"/>
              </w:rPr>
              <w:t xml:space="preserve"> 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="00560288">
              <w:rPr>
                <w:rFonts w:ascii="Times New Roman" w:hAnsi="Times New Roman" w:cs="Times New Roman"/>
              </w:rPr>
              <w:t xml:space="preserve"> </w:t>
            </w:r>
            <w:r w:rsidRPr="00BD5D5B">
              <w:rPr>
                <w:rFonts w:ascii="Times New Roman" w:hAnsi="Times New Roman" w:cs="Times New Roman"/>
              </w:rPr>
              <w:t>500 кв. м.</w:t>
            </w:r>
          </w:p>
          <w:p w14:paraId="51CFACDE" w14:textId="24B0F4D0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>–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72795FE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D21C57" w:rsidRPr="00BD5D5B">
              <w:rPr>
                <w:rFonts w:ascii="Times New Roman" w:hAnsi="Times New Roman" w:cs="Times New Roman"/>
              </w:rPr>
              <w:t>до 3 надземных этажей включительно</w:t>
            </w:r>
            <w:r w:rsidRPr="00BD5D5B">
              <w:rPr>
                <w:rFonts w:ascii="Times New Roman" w:hAnsi="Times New Roman" w:cs="Times New Roman"/>
              </w:rPr>
              <w:t>.</w:t>
            </w:r>
          </w:p>
          <w:p w14:paraId="34B206D8" w14:textId="1EA83FCB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CBD5094" w14:textId="0119CF89" w:rsidR="00962CBE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75C91BDF" w14:textId="77777777" w:rsidR="00962CBE" w:rsidRPr="004A0C57" w:rsidRDefault="00962CBE" w:rsidP="00480D9E">
            <w:pPr>
              <w:jc w:val="left"/>
              <w:rPr>
                <w:rFonts w:ascii="Times New Roman" w:hAnsi="Times New Roman" w:cs="Times New Roman"/>
              </w:rPr>
            </w:pPr>
            <w:r w:rsidRPr="004A0C57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3F3F3F9C" w14:textId="1810ABEB" w:rsidR="00962CBE" w:rsidRPr="00BD5D5B" w:rsidRDefault="00962CBE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обеспечива</w:t>
            </w:r>
            <w:r w:rsidR="00F85271">
              <w:rPr>
                <w:rFonts w:ascii="Times New Roman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  <w:vMerge w:val="restart"/>
          </w:tcPr>
          <w:p w14:paraId="7878186A" w14:textId="1E4B216C" w:rsidR="00962CBE" w:rsidRDefault="00F3356D" w:rsidP="00F3356D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AF710E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AF710E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962CBE" w:rsidRPr="00AF710E">
              <w:rPr>
                <w:rFonts w:ascii="Times New Roman" w:hAnsi="Times New Roman" w:cs="Times New Roman"/>
              </w:rPr>
              <w:t>осуществлять в соответствии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AF710E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AF710E">
              <w:rPr>
                <w:rFonts w:ascii="Times New Roman" w:hAnsi="Times New Roman" w:cs="Times New Roman"/>
              </w:rPr>
              <w:t>11 настоящих</w:t>
            </w:r>
            <w:r>
              <w:rPr>
                <w:rFonts w:ascii="Times New Roman" w:hAnsi="Times New Roman" w:cs="Times New Roman"/>
              </w:rPr>
              <w:t xml:space="preserve">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962CBE" w:rsidRPr="00BD5D5B" w14:paraId="1C55FE47" w14:textId="77777777" w:rsidTr="00560288">
        <w:trPr>
          <w:trHeight w:val="20"/>
          <w:jc w:val="center"/>
        </w:trPr>
        <w:tc>
          <w:tcPr>
            <w:tcW w:w="2412" w:type="dxa"/>
          </w:tcPr>
          <w:p w14:paraId="62F64F50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Развлечения</w:t>
            </w:r>
          </w:p>
        </w:tc>
        <w:tc>
          <w:tcPr>
            <w:tcW w:w="2126" w:type="dxa"/>
          </w:tcPr>
          <w:p w14:paraId="1E4D991D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4.8</w:t>
            </w:r>
          </w:p>
        </w:tc>
        <w:tc>
          <w:tcPr>
            <w:tcW w:w="6521" w:type="dxa"/>
            <w:vMerge/>
          </w:tcPr>
          <w:p w14:paraId="21F7BA57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37B4560D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62CBE" w:rsidRPr="00BD5D5B" w14:paraId="2EE81084" w14:textId="77777777" w:rsidTr="00560288">
        <w:trPr>
          <w:trHeight w:val="20"/>
          <w:jc w:val="center"/>
        </w:trPr>
        <w:tc>
          <w:tcPr>
            <w:tcW w:w="2412" w:type="dxa"/>
          </w:tcPr>
          <w:p w14:paraId="2A089D32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Объекты торговли (торговые центры, </w:t>
            </w:r>
            <w:r w:rsidRPr="00BD5D5B">
              <w:rPr>
                <w:rFonts w:ascii="Times New Roman" w:hAnsi="Times New Roman" w:cs="Times New Roman"/>
              </w:rPr>
              <w:lastRenderedPageBreak/>
              <w:t>торгово-развлекательные центры (комплексы)</w:t>
            </w:r>
          </w:p>
        </w:tc>
        <w:tc>
          <w:tcPr>
            <w:tcW w:w="2126" w:type="dxa"/>
          </w:tcPr>
          <w:p w14:paraId="278351DF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4.2</w:t>
            </w:r>
          </w:p>
        </w:tc>
        <w:tc>
          <w:tcPr>
            <w:tcW w:w="6521" w:type="dxa"/>
          </w:tcPr>
          <w:p w14:paraId="73E88F28" w14:textId="64E52A9E" w:rsidR="00962CBE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>инимал</w:t>
            </w:r>
            <w:r w:rsidR="00962CBE">
              <w:rPr>
                <w:rFonts w:ascii="Times New Roman" w:hAnsi="Times New Roman" w:cs="Times New Roman"/>
              </w:rPr>
              <w:t>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62CBE" w:rsidRPr="00BD5D5B">
              <w:rPr>
                <w:rFonts w:ascii="Times New Roman" w:hAnsi="Times New Roman" w:cs="Times New Roman"/>
              </w:rPr>
              <w:t>500 кв. м.</w:t>
            </w:r>
          </w:p>
          <w:p w14:paraId="3BC8E5BF" w14:textId="230A3B3C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5229FBD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Количество этажей – до 3 надземных этажей включительно.</w:t>
            </w:r>
          </w:p>
          <w:p w14:paraId="3C56D6D9" w14:textId="43B8825B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A7D1DB8" w14:textId="4305F320" w:rsidR="00962CBE" w:rsidRPr="00C125B9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125B9">
              <w:rPr>
                <w:rFonts w:ascii="Times New Roman" w:hAnsi="Times New Roman" w:cs="Times New Roman"/>
              </w:rPr>
              <w:t>5 м.</w:t>
            </w:r>
          </w:p>
          <w:p w14:paraId="5CEA0258" w14:textId="77777777" w:rsidR="00962CBE" w:rsidRPr="004A0C57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4A0C57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1868D665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участка:</w:t>
            </w:r>
          </w:p>
          <w:p w14:paraId="08F58DCD" w14:textId="06C04825" w:rsidR="00962CBE" w:rsidRPr="00BD5D5B" w:rsidRDefault="00560288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962CBE" w:rsidRPr="00BD5D5B">
              <w:rPr>
                <w:rFonts w:ascii="Times New Roman" w:hAnsi="Times New Roman" w:cs="Times New Roman"/>
              </w:rPr>
              <w:t xml:space="preserve"> 5 м до выступающих конструктивных элементов (крыльцо, пандус, приямок, </w:t>
            </w:r>
            <w:proofErr w:type="spellStart"/>
            <w:r w:rsidR="00962CBE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962CBE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>
              <w:rPr>
                <w:rFonts w:ascii="Times New Roman" w:hAnsi="Times New Roman" w:cs="Times New Roman"/>
              </w:rPr>
              <w:t>;</w:t>
            </w:r>
            <w:r w:rsidR="00962CBE" w:rsidRPr="00BD5D5B">
              <w:rPr>
                <w:rFonts w:ascii="Times New Roman" w:hAnsi="Times New Roman" w:cs="Times New Roman"/>
              </w:rPr>
              <w:t xml:space="preserve"> </w:t>
            </w:r>
          </w:p>
          <w:p w14:paraId="4F4DB249" w14:textId="143D3989" w:rsidR="00962CBE" w:rsidRPr="00BD5D5B" w:rsidRDefault="00560288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962CBE" w:rsidRPr="00BD5D5B">
              <w:rPr>
                <w:rFonts w:ascii="Times New Roman" w:hAnsi="Times New Roman" w:cs="Times New Roman"/>
              </w:rPr>
              <w:t xml:space="preserve"> 1 м до хозяйственных построек.</w:t>
            </w:r>
          </w:p>
          <w:p w14:paraId="72BD78ED" w14:textId="1EBAE757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обеспечивающие функционирование объе</w:t>
            </w:r>
            <w:r w:rsidR="00560288">
              <w:rPr>
                <w:rFonts w:ascii="Times New Roman" w:hAnsi="Times New Roman" w:cs="Times New Roman"/>
              </w:rPr>
              <w:t>кта</w:t>
            </w:r>
          </w:p>
        </w:tc>
        <w:tc>
          <w:tcPr>
            <w:tcW w:w="3904" w:type="dxa"/>
          </w:tcPr>
          <w:p w14:paraId="69D51734" w14:textId="25A1848F" w:rsidR="00962CBE" w:rsidRDefault="00F3356D" w:rsidP="00F3356D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62CBE" w:rsidRPr="00AF710E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AF710E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</w:t>
            </w:r>
            <w:r>
              <w:rPr>
                <w:rFonts w:ascii="Times New Roman" w:hAnsi="Times New Roman" w:cs="Times New Roman"/>
              </w:rPr>
              <w:lastRenderedPageBreak/>
              <w:t xml:space="preserve">использования территории </w:t>
            </w:r>
            <w:r w:rsidR="00962CBE" w:rsidRPr="00AF710E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AF710E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AF710E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962CBE" w:rsidRPr="00BD5D5B" w14:paraId="64EF0FC7" w14:textId="77777777" w:rsidTr="00560288">
        <w:trPr>
          <w:trHeight w:val="20"/>
          <w:jc w:val="center"/>
        </w:trPr>
        <w:tc>
          <w:tcPr>
            <w:tcW w:w="2412" w:type="dxa"/>
          </w:tcPr>
          <w:p w14:paraId="17CE5DA4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Магазины</w:t>
            </w:r>
          </w:p>
        </w:tc>
        <w:tc>
          <w:tcPr>
            <w:tcW w:w="2126" w:type="dxa"/>
          </w:tcPr>
          <w:p w14:paraId="62EB0D34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4.4</w:t>
            </w:r>
          </w:p>
        </w:tc>
        <w:tc>
          <w:tcPr>
            <w:tcW w:w="6521" w:type="dxa"/>
            <w:vMerge w:val="restart"/>
          </w:tcPr>
          <w:p w14:paraId="6E667FAB" w14:textId="3EC45CA4" w:rsidR="00962CBE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62CBE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D3CC605" w14:textId="05BF035A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F85943E" w14:textId="77777777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этажей.</w:t>
            </w:r>
          </w:p>
          <w:p w14:paraId="5294F40D" w14:textId="1BADB73F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7637548" w14:textId="40C6BB68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7D972DD5" w14:textId="77777777" w:rsidR="00962CBE" w:rsidRPr="004A0C57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4A0C57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2BC64D0D" w14:textId="1CC103F5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</w:t>
            </w:r>
            <w:r w:rsidR="00560288">
              <w:rPr>
                <w:rFonts w:ascii="Times New Roman" w:hAnsi="Times New Roman" w:cs="Times New Roman"/>
              </w:rPr>
              <w:t>ниц смежного земельного участка</w:t>
            </w:r>
          </w:p>
          <w:p w14:paraId="7186AB2F" w14:textId="6B20F95A" w:rsidR="00962CBE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962CBE" w:rsidRPr="00BD5D5B">
              <w:rPr>
                <w:rFonts w:ascii="Times New Roman" w:hAnsi="Times New Roman" w:cs="Times New Roman"/>
              </w:rPr>
              <w:t xml:space="preserve"> 3 м до выступающих конструктивных элементов (крыльцо, пандус, приямок, </w:t>
            </w:r>
            <w:proofErr w:type="spellStart"/>
            <w:r w:rsidR="00962CBE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962CBE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A97EDB">
              <w:rPr>
                <w:rFonts w:ascii="Times New Roman" w:hAnsi="Times New Roman" w:cs="Times New Roman"/>
              </w:rPr>
              <w:t>.</w:t>
            </w:r>
          </w:p>
          <w:p w14:paraId="56622482" w14:textId="25347375" w:rsidR="00962CBE" w:rsidRPr="00BD5D5B" w:rsidRDefault="00962CBE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обеспечива</w:t>
            </w:r>
            <w:r w:rsidR="00560288">
              <w:rPr>
                <w:rFonts w:ascii="Times New Roman" w:hAnsi="Times New Roman" w:cs="Times New Roman"/>
              </w:rPr>
              <w:t>ющие функционирование объекта</w:t>
            </w:r>
            <w:r w:rsidR="00F85271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904" w:type="dxa"/>
            <w:vMerge w:val="restart"/>
          </w:tcPr>
          <w:p w14:paraId="0E1F6193" w14:textId="195A8355" w:rsidR="00962CBE" w:rsidRDefault="00F3356D" w:rsidP="00F3356D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CF6078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CF6078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962CBE" w:rsidRPr="00CF6078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CF6078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CF6078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CF6078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962CBE" w:rsidRPr="00BD5D5B" w14:paraId="1FFC0B9D" w14:textId="77777777" w:rsidTr="00560288">
        <w:trPr>
          <w:trHeight w:val="20"/>
          <w:jc w:val="center"/>
        </w:trPr>
        <w:tc>
          <w:tcPr>
            <w:tcW w:w="2412" w:type="dxa"/>
          </w:tcPr>
          <w:p w14:paraId="423D3B28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Общественное питание</w:t>
            </w:r>
          </w:p>
        </w:tc>
        <w:tc>
          <w:tcPr>
            <w:tcW w:w="2126" w:type="dxa"/>
          </w:tcPr>
          <w:p w14:paraId="42133CA8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4.6</w:t>
            </w:r>
          </w:p>
        </w:tc>
        <w:tc>
          <w:tcPr>
            <w:tcW w:w="6521" w:type="dxa"/>
            <w:vMerge/>
          </w:tcPr>
          <w:p w14:paraId="770ACBAD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74349319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62CBE" w:rsidRPr="00BD5D5B" w14:paraId="27DB76CD" w14:textId="77777777" w:rsidTr="00560288">
        <w:trPr>
          <w:trHeight w:val="20"/>
          <w:jc w:val="center"/>
        </w:trPr>
        <w:tc>
          <w:tcPr>
            <w:tcW w:w="2412" w:type="dxa"/>
          </w:tcPr>
          <w:p w14:paraId="23563E4F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Социальное обслуживание</w:t>
            </w:r>
          </w:p>
        </w:tc>
        <w:tc>
          <w:tcPr>
            <w:tcW w:w="2126" w:type="dxa"/>
          </w:tcPr>
          <w:p w14:paraId="3EA11FFC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3.2</w:t>
            </w:r>
          </w:p>
        </w:tc>
        <w:tc>
          <w:tcPr>
            <w:tcW w:w="6521" w:type="dxa"/>
          </w:tcPr>
          <w:p w14:paraId="4654E4BB" w14:textId="409DD590" w:rsidR="00962CBE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>
              <w:rPr>
                <w:rFonts w:ascii="Times New Roman" w:hAnsi="Times New Roman" w:cs="Times New Roman"/>
              </w:rPr>
              <w:t>инимальная площадь участка</w:t>
            </w:r>
            <w:r>
              <w:rPr>
                <w:rFonts w:ascii="Times New Roman" w:hAnsi="Times New Roman" w:cs="Times New Roman"/>
              </w:rPr>
              <w:t xml:space="preserve"> –</w:t>
            </w:r>
            <w:r w:rsidR="00962CBE" w:rsidRPr="00BD5D5B">
              <w:rPr>
                <w:rFonts w:ascii="Times New Roman" w:hAnsi="Times New Roman" w:cs="Times New Roman"/>
              </w:rPr>
              <w:t xml:space="preserve"> 500 кв. м.</w:t>
            </w:r>
          </w:p>
          <w:p w14:paraId="41D7C023" w14:textId="3F63158E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CF2CF44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 включительно.</w:t>
            </w:r>
          </w:p>
          <w:p w14:paraId="5A06214B" w14:textId="1B6B3BA8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8381FED" w14:textId="4D53465D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5C2D8D3B" w14:textId="77777777" w:rsidR="00962CBE" w:rsidRPr="004A0C57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4A0C57">
              <w:rPr>
                <w:rFonts w:ascii="Times New Roman" w:hAnsi="Times New Roman" w:cs="Times New Roman"/>
              </w:rPr>
              <w:lastRenderedPageBreak/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5A8FEADF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участка:</w:t>
            </w:r>
          </w:p>
          <w:p w14:paraId="5E325011" w14:textId="260915B5" w:rsidR="00962CBE" w:rsidRPr="00BD5D5B" w:rsidRDefault="00F3356D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962CBE" w:rsidRPr="00BD5D5B">
              <w:rPr>
                <w:rFonts w:ascii="Times New Roman" w:hAnsi="Times New Roman" w:cs="Times New Roman"/>
              </w:rPr>
              <w:t xml:space="preserve"> 5 м до выступающих конструктивных элементов (крыльцо, пандус, приямок, </w:t>
            </w:r>
            <w:proofErr w:type="spellStart"/>
            <w:r w:rsidR="00962CBE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962CBE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556A90">
              <w:rPr>
                <w:rFonts w:ascii="Times New Roman" w:hAnsi="Times New Roman" w:cs="Times New Roman"/>
              </w:rPr>
              <w:t>.</w:t>
            </w:r>
          </w:p>
          <w:p w14:paraId="4B367AF6" w14:textId="401B9C95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обеспечива</w:t>
            </w:r>
            <w:r w:rsidR="00560288">
              <w:rPr>
                <w:rFonts w:ascii="Times New Roman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</w:tcPr>
          <w:p w14:paraId="04180098" w14:textId="47C8C81D" w:rsidR="00962CBE" w:rsidRDefault="00F3356D" w:rsidP="00F3356D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62CBE" w:rsidRPr="00CF6078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CF6078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962CBE" w:rsidRPr="00CF6078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CF6078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CF6078">
              <w:rPr>
                <w:rFonts w:ascii="Times New Roman" w:hAnsi="Times New Roman" w:cs="Times New Roman"/>
              </w:rPr>
              <w:t xml:space="preserve">11 настоящих </w:t>
            </w:r>
            <w:r w:rsidR="00962CBE" w:rsidRPr="00CF6078">
              <w:rPr>
                <w:rFonts w:ascii="Times New Roman" w:hAnsi="Times New Roman" w:cs="Times New Roman"/>
              </w:rPr>
              <w:lastRenderedPageBreak/>
              <w:t>ре</w:t>
            </w:r>
            <w:r>
              <w:rPr>
                <w:rFonts w:ascii="Times New Roman" w:hAnsi="Times New Roman" w:cs="Times New Roman"/>
              </w:rPr>
              <w:t xml:space="preserve">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B7124B" w:rsidRPr="00BD5D5B" w14:paraId="47AF02D7" w14:textId="77777777" w:rsidTr="00560288">
        <w:trPr>
          <w:trHeight w:val="20"/>
          <w:jc w:val="center"/>
        </w:trPr>
        <w:tc>
          <w:tcPr>
            <w:tcW w:w="2412" w:type="dxa"/>
          </w:tcPr>
          <w:p w14:paraId="29695710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Спорт</w:t>
            </w:r>
          </w:p>
        </w:tc>
        <w:tc>
          <w:tcPr>
            <w:tcW w:w="2126" w:type="dxa"/>
          </w:tcPr>
          <w:p w14:paraId="493DCA51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5.1</w:t>
            </w:r>
          </w:p>
        </w:tc>
        <w:tc>
          <w:tcPr>
            <w:tcW w:w="6521" w:type="dxa"/>
          </w:tcPr>
          <w:p w14:paraId="62876688" w14:textId="4A3376C5" w:rsidR="00B7124B" w:rsidRPr="00BD5D5B" w:rsidRDefault="00560288" w:rsidP="00480D9E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 –</w:t>
            </w:r>
            <w:r w:rsidR="00B7124B">
              <w:rPr>
                <w:rFonts w:ascii="Times New Roman" w:hAnsi="Times New Roman" w:cs="Times New Roman"/>
              </w:rPr>
              <w:t xml:space="preserve"> </w:t>
            </w:r>
            <w:r w:rsidR="00B7124B" w:rsidRPr="00BD5D5B">
              <w:rPr>
                <w:rFonts w:ascii="Times New Roman" w:hAnsi="Times New Roman" w:cs="Times New Roman"/>
              </w:rPr>
              <w:t>100 кв. м.</w:t>
            </w:r>
          </w:p>
          <w:p w14:paraId="7F7558D4" w14:textId="3B17F709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3DDACA8" w14:textId="77777777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этажей.</w:t>
            </w:r>
          </w:p>
          <w:p w14:paraId="7A359BBE" w14:textId="697C0AEA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5A4CBBF" w14:textId="750E6761" w:rsidR="00B7124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4E2944D0" w14:textId="77777777" w:rsidR="00B7124B" w:rsidRPr="00F45328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F45328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2041C518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участка:</w:t>
            </w:r>
          </w:p>
          <w:p w14:paraId="1632E1EB" w14:textId="22560102" w:rsidR="00B7124B" w:rsidRPr="00F45328" w:rsidRDefault="00F3356D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B7124B" w:rsidRPr="00BD5D5B">
              <w:rPr>
                <w:rFonts w:ascii="Times New Roman" w:hAnsi="Times New Roman" w:cs="Times New Roman"/>
              </w:rPr>
              <w:t xml:space="preserve"> 5 м до выступающих конструктивных элементов (крыльцо, пандус, приямок, </w:t>
            </w:r>
            <w:proofErr w:type="spellStart"/>
            <w:r w:rsidR="00B7124B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B7124B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F85271">
              <w:rPr>
                <w:rFonts w:ascii="Times New Roman" w:hAnsi="Times New Roman" w:cs="Times New Roman"/>
              </w:rPr>
              <w:t>.</w:t>
            </w:r>
          </w:p>
          <w:p w14:paraId="3911B0B0" w14:textId="6E8A24EF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60%, включая основное строение и вспомогательные, обеспечив</w:t>
            </w:r>
            <w:r w:rsidR="00560288">
              <w:rPr>
                <w:rFonts w:ascii="Times New Roman" w:hAnsi="Times New Roman" w:cs="Times New Roman"/>
              </w:rPr>
              <w:t>ающие функционирование объекта</w:t>
            </w:r>
          </w:p>
        </w:tc>
        <w:tc>
          <w:tcPr>
            <w:tcW w:w="3904" w:type="dxa"/>
          </w:tcPr>
          <w:p w14:paraId="76B4323E" w14:textId="7CB1D1FB" w:rsidR="00B7124B" w:rsidRPr="00BD5D5B" w:rsidRDefault="00F3356D" w:rsidP="00480D9E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B7124B" w:rsidRPr="00BD5D5B">
              <w:rPr>
                <w:rFonts w:ascii="Times New Roman" w:hAnsi="Times New Roman" w:cs="Times New Roman"/>
              </w:rPr>
              <w:t xml:space="preserve">е допускается размещать спортивные сооружения в санитарно-защитных зонах, установленных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BD5D5B">
              <w:rPr>
                <w:rFonts w:ascii="Times New Roman" w:hAnsi="Times New Roman" w:cs="Times New Roman"/>
              </w:rPr>
              <w:t>в предусмотренном действующим законодательством порядке.</w:t>
            </w:r>
          </w:p>
          <w:p w14:paraId="79F85A59" w14:textId="2A944F6B" w:rsidR="00B7124B" w:rsidRPr="00BD5D5B" w:rsidRDefault="00962CBE" w:rsidP="00F3356D">
            <w:pPr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F3356D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Pr="008F1635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 w:rsidR="00F3356D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со статьями 3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F3356D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 w:rsidR="00F3356D">
              <w:rPr>
                <w:rFonts w:ascii="Times New Roman" w:hAnsi="Times New Roman" w:cs="Times New Roman"/>
              </w:rPr>
              <w:br/>
              <w:t xml:space="preserve">с </w:t>
            </w:r>
            <w:r w:rsidRPr="008F1635">
              <w:rPr>
                <w:rFonts w:ascii="Times New Roman" w:hAnsi="Times New Roman" w:cs="Times New Roman"/>
              </w:rPr>
              <w:t>дейс</w:t>
            </w:r>
            <w:r w:rsidR="00F3356D">
              <w:rPr>
                <w:rFonts w:ascii="Times New Roman" w:hAnsi="Times New Roman" w:cs="Times New Roman"/>
              </w:rPr>
              <w:t>твующим законодательством</w:t>
            </w:r>
          </w:p>
        </w:tc>
      </w:tr>
      <w:tr w:rsidR="00B7124B" w:rsidRPr="00BD5D5B" w14:paraId="038EDF0D" w14:textId="77777777" w:rsidTr="00560288">
        <w:trPr>
          <w:trHeight w:val="20"/>
          <w:jc w:val="center"/>
        </w:trPr>
        <w:tc>
          <w:tcPr>
            <w:tcW w:w="2412" w:type="dxa"/>
          </w:tcPr>
          <w:p w14:paraId="200CCB59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A97EDB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126" w:type="dxa"/>
          </w:tcPr>
          <w:p w14:paraId="25E1D59F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521" w:type="dxa"/>
          </w:tcPr>
          <w:p w14:paraId="63CD08C1" w14:textId="0F5CC23B" w:rsidR="00B7124B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BD5C5B4" w14:textId="1FBE54B1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30E7250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256528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C4464CB" w14:textId="6A28AC5F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6DB91A5" w14:textId="33675B96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06F2EDF" w14:textId="41DCA6A9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5466093C" w14:textId="5B33ADCF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6028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697D3609" w14:textId="6B5D2D00" w:rsidR="00B7124B" w:rsidRPr="00BD5D5B" w:rsidRDefault="00962CBE" w:rsidP="00F3356D">
            <w:pPr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F3356D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Pr="008F1635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 w:rsidR="00F3356D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со статьями 3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F3356D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 w:rsidR="00F3356D"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B7124B" w:rsidRPr="00BD5D5B" w14:paraId="3CA4558F" w14:textId="77777777" w:rsidTr="00560288">
        <w:trPr>
          <w:trHeight w:val="20"/>
          <w:jc w:val="center"/>
        </w:trPr>
        <w:tc>
          <w:tcPr>
            <w:tcW w:w="2412" w:type="dxa"/>
          </w:tcPr>
          <w:p w14:paraId="1B0F98CB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Земельные участки (территории) общего пользования</w:t>
            </w:r>
          </w:p>
        </w:tc>
        <w:tc>
          <w:tcPr>
            <w:tcW w:w="2126" w:type="dxa"/>
          </w:tcPr>
          <w:p w14:paraId="40655786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521" w:type="dxa"/>
          </w:tcPr>
          <w:p w14:paraId="0ADB76DD" w14:textId="41E949EF" w:rsidR="00B7124B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06BC531" w14:textId="5E77A210" w:rsidR="00B7124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178B886" w14:textId="77777777" w:rsidR="00F5092C" w:rsidRPr="00BD5D5B" w:rsidRDefault="00F5092C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не подлежит установлению.</w:t>
            </w:r>
          </w:p>
          <w:p w14:paraId="6F4BD0B5" w14:textId="11D0D37A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A929C66" w14:textId="2750DC6B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586DD94" w14:textId="6EED9DE5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51EF5F84" w14:textId="5563A6C6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6028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67302264" w14:textId="614B6DFC" w:rsidR="00B7124B" w:rsidRPr="00BD5D5B" w:rsidRDefault="00F3356D" w:rsidP="00F3356D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962CBE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962CBE" w:rsidRPr="008F1635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8F1635">
              <w:rPr>
                <w:rFonts w:ascii="Times New Roman" w:hAnsi="Times New Roman" w:cs="Times New Roman"/>
              </w:rPr>
              <w:t>11 настоящих регламенто</w:t>
            </w:r>
            <w:r>
              <w:rPr>
                <w:rFonts w:ascii="Times New Roman" w:hAnsi="Times New Roman" w:cs="Times New Roman"/>
              </w:rPr>
              <w:t xml:space="preserve">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</w:tbl>
    <w:p w14:paraId="077312C3" w14:textId="77777777" w:rsidR="009C5D94" w:rsidRPr="004C16F4" w:rsidRDefault="009C5D94" w:rsidP="00480D9E">
      <w:pPr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14:paraId="7035199E" w14:textId="09D689FD" w:rsidR="00A277EF" w:rsidRDefault="009C5D94" w:rsidP="004C16F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7F0CD6">
        <w:rPr>
          <w:rFonts w:ascii="Times New Roman" w:hAnsi="Times New Roman" w:cs="Times New Roman"/>
          <w:sz w:val="28"/>
          <w:szCs w:val="28"/>
        </w:rPr>
        <w:t>словно разреше</w:t>
      </w:r>
      <w:r w:rsidRPr="009C5D94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строительства: нет.</w:t>
      </w:r>
    </w:p>
    <w:p w14:paraId="4024BBEF" w14:textId="77777777" w:rsidR="00B7124B" w:rsidRDefault="009C5D94" w:rsidP="00F3356D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D94">
        <w:rPr>
          <w:rFonts w:ascii="Times New Roman" w:hAnsi="Times New Roman" w:cs="Times New Roman"/>
          <w:sz w:val="28"/>
          <w:szCs w:val="28"/>
        </w:rPr>
        <w:t>Вспомога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9C5D94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8"/>
        <w:gridCol w:w="2189"/>
        <w:gridCol w:w="5939"/>
        <w:gridCol w:w="3677"/>
      </w:tblGrid>
      <w:tr w:rsidR="00B7124B" w:rsidRPr="00962CBE" w14:paraId="7EADA1A3" w14:textId="77777777" w:rsidTr="00560288">
        <w:trPr>
          <w:trHeight w:val="769"/>
          <w:tblHeader/>
          <w:jc w:val="center"/>
        </w:trPr>
        <w:tc>
          <w:tcPr>
            <w:tcW w:w="2268" w:type="dxa"/>
          </w:tcPr>
          <w:p w14:paraId="5C4A8B47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32CDF943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22E04A58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962CBE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1190E4FE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962CBE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962CBE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0B682957" w14:textId="77777777" w:rsidTr="00560288">
        <w:trPr>
          <w:trHeight w:val="20"/>
          <w:jc w:val="center"/>
        </w:trPr>
        <w:tc>
          <w:tcPr>
            <w:tcW w:w="2268" w:type="dxa"/>
          </w:tcPr>
          <w:p w14:paraId="661EE159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0F138B">
              <w:rPr>
                <w:rFonts w:ascii="Times New Roman" w:hAnsi="Times New Roman" w:cs="Times New Roman"/>
              </w:rPr>
              <w:t>Служебные гаражи</w:t>
            </w:r>
          </w:p>
        </w:tc>
        <w:tc>
          <w:tcPr>
            <w:tcW w:w="2268" w:type="dxa"/>
          </w:tcPr>
          <w:p w14:paraId="49B80C57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4.9</w:t>
            </w:r>
          </w:p>
        </w:tc>
        <w:tc>
          <w:tcPr>
            <w:tcW w:w="6521" w:type="dxa"/>
          </w:tcPr>
          <w:p w14:paraId="34BE4CDC" w14:textId="27D75628" w:rsidR="00B7124B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39752F1" w14:textId="6198DC4F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F5591CF" w14:textId="3ED7D2B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до 2 надземных этажей включительно.</w:t>
            </w:r>
          </w:p>
          <w:p w14:paraId="70C79D1F" w14:textId="4F76E1A2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4E38FD2" w14:textId="00DAAC5C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91131F3" w14:textId="148030F0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43B5F5C5" w14:textId="247B06E6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6028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36A24CC6" w14:textId="2FD6C497" w:rsidR="00B7124B" w:rsidRPr="00BD5D5B" w:rsidRDefault="00DA4D32" w:rsidP="00480D9E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62CBE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962CBE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962CBE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 xml:space="preserve">со статьями 3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B7124B" w:rsidRPr="00BD5D5B" w14:paraId="7925C1B2" w14:textId="77777777" w:rsidTr="00560288">
        <w:trPr>
          <w:trHeight w:val="20"/>
          <w:jc w:val="center"/>
        </w:trPr>
        <w:tc>
          <w:tcPr>
            <w:tcW w:w="2268" w:type="dxa"/>
          </w:tcPr>
          <w:p w14:paraId="3606A72D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Земельные участки (территории) общего пользования</w:t>
            </w:r>
          </w:p>
        </w:tc>
        <w:tc>
          <w:tcPr>
            <w:tcW w:w="2268" w:type="dxa"/>
          </w:tcPr>
          <w:p w14:paraId="38484882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521" w:type="dxa"/>
          </w:tcPr>
          <w:p w14:paraId="481270ED" w14:textId="71F3A766" w:rsidR="00B7124B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6831BCD" w14:textId="48E85EF3" w:rsidR="00B7124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ECE49EE" w14:textId="3C5C5640" w:rsidR="00C608B2" w:rsidRPr="00BD5D5B" w:rsidRDefault="00C608B2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7AF73415" w14:textId="7DE45A9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895F6F2" w14:textId="52EE7770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C2FA2B8" w14:textId="3E42B528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3A82299C" w14:textId="16D2C782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</w:t>
            </w:r>
            <w:r w:rsidR="00560288">
              <w:rPr>
                <w:rFonts w:ascii="Times New Roman" w:hAnsi="Times New Roman" w:cs="Times New Roman"/>
              </w:rPr>
              <w:t>ию</w:t>
            </w:r>
          </w:p>
        </w:tc>
        <w:tc>
          <w:tcPr>
            <w:tcW w:w="3904" w:type="dxa"/>
          </w:tcPr>
          <w:p w14:paraId="2E832B6D" w14:textId="1B20394B" w:rsidR="00B7124B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962CBE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962CBE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4C16F4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</w:tbl>
    <w:p w14:paraId="58BA0166" w14:textId="77777777" w:rsidR="007F0CD6" w:rsidRPr="00BA49CC" w:rsidRDefault="007F0CD6" w:rsidP="00DA4D32">
      <w:pPr>
        <w:jc w:val="both"/>
        <w:rPr>
          <w:rFonts w:ascii="Times New Roman" w:hAnsi="Times New Roman" w:cs="Times New Roman"/>
          <w:caps/>
          <w:strike/>
          <w:kern w:val="32"/>
          <w:sz w:val="28"/>
          <w:szCs w:val="28"/>
        </w:rPr>
      </w:pPr>
      <w:bookmarkStart w:id="69" w:name="_Toc477198186"/>
      <w:bookmarkStart w:id="70" w:name="_Toc487800922"/>
    </w:p>
    <w:p w14:paraId="72D48151" w14:textId="4EE6DC13" w:rsidR="00B7124B" w:rsidRPr="00962CBE" w:rsidRDefault="00B7124B" w:rsidP="00DA4D32">
      <w:pPr>
        <w:ind w:firstLine="709"/>
        <w:rPr>
          <w:rFonts w:ascii="Times New Roman" w:hAnsi="Times New Roman" w:cs="Times New Roman"/>
          <w:caps/>
          <w:kern w:val="32"/>
          <w:sz w:val="28"/>
          <w:szCs w:val="28"/>
        </w:rPr>
      </w:pPr>
      <w:r w:rsidRPr="00962CBE">
        <w:rPr>
          <w:rFonts w:ascii="Times New Roman" w:hAnsi="Times New Roman" w:cs="Times New Roman"/>
          <w:caps/>
          <w:kern w:val="32"/>
          <w:sz w:val="28"/>
          <w:szCs w:val="28"/>
        </w:rPr>
        <w:t>2.2</w:t>
      </w:r>
      <w:r w:rsidR="00560288">
        <w:rPr>
          <w:rFonts w:ascii="Times New Roman" w:hAnsi="Times New Roman" w:cs="Times New Roman"/>
          <w:caps/>
          <w:kern w:val="32"/>
          <w:sz w:val="28"/>
          <w:szCs w:val="28"/>
        </w:rPr>
        <w:t>.</w:t>
      </w:r>
      <w:r w:rsidRPr="00962CBE">
        <w:rPr>
          <w:rFonts w:ascii="Times New Roman" w:hAnsi="Times New Roman" w:cs="Times New Roman"/>
          <w:caps/>
          <w:kern w:val="32"/>
          <w:sz w:val="28"/>
          <w:szCs w:val="28"/>
        </w:rPr>
        <w:t xml:space="preserve"> </w:t>
      </w:r>
      <w:r w:rsidR="009C5D94">
        <w:rPr>
          <w:rFonts w:ascii="Times New Roman" w:hAnsi="Times New Roman" w:cs="Times New Roman"/>
          <w:kern w:val="32"/>
          <w:sz w:val="28"/>
          <w:szCs w:val="28"/>
        </w:rPr>
        <w:t>З</w:t>
      </w:r>
      <w:r w:rsidR="009C5D94" w:rsidRPr="00962CBE">
        <w:rPr>
          <w:rFonts w:ascii="Times New Roman" w:hAnsi="Times New Roman" w:cs="Times New Roman"/>
          <w:kern w:val="32"/>
          <w:sz w:val="28"/>
          <w:szCs w:val="28"/>
        </w:rPr>
        <w:t xml:space="preserve">она производственной инфраструктуры </w:t>
      </w:r>
      <w:r w:rsidRPr="00962CBE">
        <w:rPr>
          <w:rFonts w:ascii="Times New Roman" w:hAnsi="Times New Roman" w:cs="Times New Roman"/>
          <w:caps/>
          <w:kern w:val="32"/>
          <w:sz w:val="28"/>
          <w:szCs w:val="28"/>
        </w:rPr>
        <w:t>(П)</w:t>
      </w:r>
    </w:p>
    <w:bookmarkEnd w:id="69"/>
    <w:bookmarkEnd w:id="70"/>
    <w:p w14:paraId="5D71E368" w14:textId="77777777" w:rsidR="00B7124B" w:rsidRPr="00962CBE" w:rsidRDefault="00B7124B" w:rsidP="00DA4D32">
      <w:pPr>
        <w:ind w:firstLine="709"/>
        <w:rPr>
          <w:rFonts w:ascii="Times New Roman" w:hAnsi="Times New Roman" w:cs="Times New Roman"/>
          <w:caps/>
          <w:kern w:val="32"/>
          <w:sz w:val="28"/>
          <w:szCs w:val="28"/>
        </w:rPr>
      </w:pPr>
    </w:p>
    <w:p w14:paraId="7CAA76CB" w14:textId="202CA13D" w:rsidR="00A277EF" w:rsidRPr="009C5D94" w:rsidRDefault="00B7124B" w:rsidP="004C16F4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D94">
        <w:rPr>
          <w:rFonts w:ascii="Times New Roman" w:hAnsi="Times New Roman" w:cs="Times New Roman"/>
          <w:sz w:val="28"/>
          <w:szCs w:val="28"/>
        </w:rPr>
        <w:t>Действие градостроительного регламента не распространяется на земельные участки, предоставленные для добычи полезных ископаемых.</w:t>
      </w:r>
    </w:p>
    <w:p w14:paraId="329C418F" w14:textId="77777777" w:rsidR="00B7124B" w:rsidRDefault="009C5D94" w:rsidP="00DA4D3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D94">
        <w:rPr>
          <w:rFonts w:ascii="Times New Roman" w:hAnsi="Times New Roman" w:cs="Times New Roman"/>
          <w:sz w:val="28"/>
          <w:szCs w:val="28"/>
        </w:rPr>
        <w:t>О</w:t>
      </w:r>
      <w:r w:rsidR="00725219">
        <w:rPr>
          <w:rFonts w:ascii="Times New Roman" w:hAnsi="Times New Roman" w:cs="Times New Roman"/>
          <w:sz w:val="28"/>
          <w:szCs w:val="28"/>
        </w:rPr>
        <w:t>сновные виды и параметры разреше</w:t>
      </w:r>
      <w:r w:rsidRPr="009C5D94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2268"/>
        <w:gridCol w:w="6521"/>
        <w:gridCol w:w="3904"/>
      </w:tblGrid>
      <w:tr w:rsidR="00B7124B" w:rsidRPr="00962CBE" w14:paraId="4E6870D1" w14:textId="77777777" w:rsidTr="004C16F4">
        <w:trPr>
          <w:trHeight w:val="769"/>
          <w:tblHeader/>
          <w:jc w:val="center"/>
        </w:trPr>
        <w:tc>
          <w:tcPr>
            <w:tcW w:w="2376" w:type="dxa"/>
          </w:tcPr>
          <w:p w14:paraId="2F8BCF83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21A48FC9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412CD887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Параметры разрешенного использования</w:t>
            </w:r>
          </w:p>
        </w:tc>
        <w:tc>
          <w:tcPr>
            <w:tcW w:w="3904" w:type="dxa"/>
          </w:tcPr>
          <w:p w14:paraId="707B89F5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962CBE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962CBE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73882381" w14:textId="77777777" w:rsidTr="004C16F4">
        <w:trPr>
          <w:trHeight w:val="272"/>
          <w:jc w:val="center"/>
        </w:trPr>
        <w:tc>
          <w:tcPr>
            <w:tcW w:w="2376" w:type="dxa"/>
          </w:tcPr>
          <w:p w14:paraId="17BCE2A9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Производственная деятельность</w:t>
            </w:r>
          </w:p>
        </w:tc>
        <w:tc>
          <w:tcPr>
            <w:tcW w:w="2268" w:type="dxa"/>
          </w:tcPr>
          <w:p w14:paraId="445033FA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6.0</w:t>
            </w:r>
          </w:p>
        </w:tc>
        <w:tc>
          <w:tcPr>
            <w:tcW w:w="6521" w:type="dxa"/>
            <w:vMerge w:val="restart"/>
          </w:tcPr>
          <w:p w14:paraId="53E6DBB4" w14:textId="4BA17493" w:rsidR="00B7124B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A877915" w14:textId="66EF1805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A3CFBAA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Количество этажей – до 3 надземных этажей включительно.</w:t>
            </w:r>
          </w:p>
          <w:p w14:paraId="308F64DA" w14:textId="3585C5F1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81CCC9A" w14:textId="01E04ED6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3 м.</w:t>
            </w:r>
          </w:p>
          <w:p w14:paraId="53E1D569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19C4F018" w14:textId="6210DE9F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</w:t>
            </w:r>
            <w:r w:rsidR="00030656">
              <w:rPr>
                <w:rFonts w:ascii="Times New Roman" w:hAnsi="Times New Roman" w:cs="Times New Roman"/>
              </w:rPr>
              <w:t>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3 м.</w:t>
            </w:r>
          </w:p>
          <w:p w14:paraId="333B7F1E" w14:textId="0336F3D9" w:rsidR="00B7124B" w:rsidRPr="00BD5D5B" w:rsidRDefault="00B7124B" w:rsidP="00480D9E">
            <w:pPr>
              <w:ind w:left="34"/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C8876CC" w14:textId="77777777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процент озеленения:</w:t>
            </w:r>
          </w:p>
          <w:p w14:paraId="6A421BDE" w14:textId="66401CBE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для объектов I – II класса вредности – 10% от площади земельного участка;</w:t>
            </w:r>
          </w:p>
          <w:p w14:paraId="0533F07D" w14:textId="449B9BB6" w:rsidR="00B7124B" w:rsidRPr="00BD5D5B" w:rsidRDefault="00B7124B" w:rsidP="00480D9E">
            <w:pPr>
              <w:ind w:left="34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для объектов II</w:t>
            </w:r>
            <w:r w:rsidRPr="00BD5D5B">
              <w:rPr>
                <w:rFonts w:ascii="Times New Roman" w:hAnsi="Times New Roman" w:cs="Times New Roman"/>
                <w:lang w:val="en-US"/>
              </w:rPr>
              <w:t>I</w:t>
            </w:r>
            <w:r w:rsidRPr="00BD5D5B">
              <w:rPr>
                <w:rFonts w:ascii="Times New Roman" w:hAnsi="Times New Roman" w:cs="Times New Roman"/>
              </w:rPr>
              <w:t xml:space="preserve"> класса вредности – 10% от площади земельного участка;</w:t>
            </w:r>
          </w:p>
          <w:p w14:paraId="349DA0E9" w14:textId="20B1642B" w:rsidR="00B7124B" w:rsidRPr="00BD5D5B" w:rsidRDefault="00B7124B" w:rsidP="00480D9E">
            <w:pPr>
              <w:ind w:left="34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для объектов </w:t>
            </w:r>
            <w:r w:rsidRPr="00BD5D5B">
              <w:rPr>
                <w:rFonts w:ascii="Times New Roman" w:hAnsi="Times New Roman" w:cs="Times New Roman"/>
                <w:lang w:val="en-US"/>
              </w:rPr>
              <w:t>IV</w:t>
            </w:r>
            <w:r w:rsidRPr="00BD5D5B">
              <w:rPr>
                <w:rFonts w:ascii="Times New Roman" w:hAnsi="Times New Roman" w:cs="Times New Roman"/>
              </w:rPr>
              <w:t xml:space="preserve">, </w:t>
            </w:r>
            <w:r w:rsidRPr="00BD5D5B">
              <w:rPr>
                <w:rFonts w:ascii="Times New Roman" w:hAnsi="Times New Roman" w:cs="Times New Roman"/>
                <w:lang w:val="en-US"/>
              </w:rPr>
              <w:t>V</w:t>
            </w:r>
            <w:r w:rsidRPr="00BD5D5B">
              <w:rPr>
                <w:rFonts w:ascii="Times New Roman" w:hAnsi="Times New Roman" w:cs="Times New Roman"/>
              </w:rPr>
              <w:t xml:space="preserve"> класса вредности – 15% от</w:t>
            </w:r>
            <w:r w:rsidR="00560288">
              <w:rPr>
                <w:rFonts w:ascii="Times New Roman" w:hAnsi="Times New Roman" w:cs="Times New Roman"/>
              </w:rPr>
              <w:t xml:space="preserve"> площади земельного участка</w:t>
            </w:r>
          </w:p>
        </w:tc>
        <w:tc>
          <w:tcPr>
            <w:tcW w:w="3904" w:type="dxa"/>
            <w:vMerge w:val="restart"/>
          </w:tcPr>
          <w:p w14:paraId="1E32D8A6" w14:textId="35FF6415" w:rsidR="00B7124B" w:rsidRPr="00BD5D5B" w:rsidRDefault="00DA4D32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н</w:t>
            </w:r>
            <w:r w:rsidR="00B7124B" w:rsidRPr="00BD5D5B">
              <w:rPr>
                <w:rFonts w:ascii="Times New Roman" w:hAnsi="Times New Roman" w:cs="Times New Roman"/>
              </w:rPr>
              <w:t xml:space="preserve">е допускается размещать объекты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BD5D5B">
              <w:rPr>
                <w:rFonts w:ascii="Times New Roman" w:hAnsi="Times New Roman" w:cs="Times New Roman"/>
              </w:rPr>
              <w:t xml:space="preserve">по производству лекарственных </w:t>
            </w:r>
            <w:r w:rsidR="00B7124B" w:rsidRPr="00BD5D5B">
              <w:rPr>
                <w:rFonts w:ascii="Times New Roman" w:hAnsi="Times New Roman" w:cs="Times New Roman"/>
              </w:rPr>
              <w:lastRenderedPageBreak/>
              <w:t xml:space="preserve">веществ, лекарственных средств и (или) лекарственных форм, объекты пищевых отраслей промышленности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BD5D5B">
              <w:rPr>
                <w:rFonts w:ascii="Times New Roman" w:hAnsi="Times New Roman" w:cs="Times New Roman"/>
              </w:rPr>
              <w:t xml:space="preserve">в санитарно-защитной зоне и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BD5D5B">
              <w:rPr>
                <w:rFonts w:ascii="Times New Roman" w:hAnsi="Times New Roman" w:cs="Times New Roman"/>
              </w:rPr>
              <w:t>на территории объектов других отраслей промышленности.</w:t>
            </w:r>
          </w:p>
          <w:p w14:paraId="1FAE0F28" w14:textId="45106F39" w:rsidR="00B7124B" w:rsidRPr="00BD5D5B" w:rsidRDefault="00962CBE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Pr="008F1635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со статьями 3</w:t>
            </w:r>
            <w:r w:rsidR="00DA4D32">
              <w:rPr>
                <w:rFonts w:ascii="Times New Roman" w:hAnsi="Times New Roman" w:cs="Times New Roman"/>
              </w:rPr>
              <w:t xml:space="preserve"> – </w:t>
            </w:r>
            <w:r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DA4D32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 w:rsidR="00DA4D32"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B7124B" w:rsidRPr="00BD5D5B" w14:paraId="558B1622" w14:textId="77777777" w:rsidTr="004C16F4">
        <w:trPr>
          <w:trHeight w:val="447"/>
          <w:jc w:val="center"/>
        </w:trPr>
        <w:tc>
          <w:tcPr>
            <w:tcW w:w="2376" w:type="dxa"/>
          </w:tcPr>
          <w:p w14:paraId="48C711FC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Недропользование</w:t>
            </w:r>
          </w:p>
        </w:tc>
        <w:tc>
          <w:tcPr>
            <w:tcW w:w="2268" w:type="dxa"/>
          </w:tcPr>
          <w:p w14:paraId="1809CFC9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6.1</w:t>
            </w:r>
          </w:p>
        </w:tc>
        <w:tc>
          <w:tcPr>
            <w:tcW w:w="6521" w:type="dxa"/>
            <w:vMerge/>
          </w:tcPr>
          <w:p w14:paraId="4B750053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629A53BB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02823622" w14:textId="77777777" w:rsidTr="004C16F4">
        <w:trPr>
          <w:trHeight w:val="20"/>
          <w:jc w:val="center"/>
        </w:trPr>
        <w:tc>
          <w:tcPr>
            <w:tcW w:w="2376" w:type="dxa"/>
          </w:tcPr>
          <w:p w14:paraId="53DCF117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Тяжелая промышленность</w:t>
            </w:r>
          </w:p>
        </w:tc>
        <w:tc>
          <w:tcPr>
            <w:tcW w:w="2268" w:type="dxa"/>
          </w:tcPr>
          <w:p w14:paraId="5E19D7EB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6.2</w:t>
            </w:r>
          </w:p>
        </w:tc>
        <w:tc>
          <w:tcPr>
            <w:tcW w:w="6521" w:type="dxa"/>
            <w:vMerge/>
          </w:tcPr>
          <w:p w14:paraId="207D4709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011AF6FF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10BC79D1" w14:textId="77777777" w:rsidTr="004C16F4">
        <w:trPr>
          <w:trHeight w:val="20"/>
          <w:jc w:val="center"/>
        </w:trPr>
        <w:tc>
          <w:tcPr>
            <w:tcW w:w="2376" w:type="dxa"/>
          </w:tcPr>
          <w:p w14:paraId="5863713F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Автомобилестроительная промышленность</w:t>
            </w:r>
          </w:p>
        </w:tc>
        <w:tc>
          <w:tcPr>
            <w:tcW w:w="2268" w:type="dxa"/>
          </w:tcPr>
          <w:p w14:paraId="79FC5A61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6.2.1</w:t>
            </w:r>
          </w:p>
        </w:tc>
        <w:tc>
          <w:tcPr>
            <w:tcW w:w="6521" w:type="dxa"/>
            <w:vMerge/>
          </w:tcPr>
          <w:p w14:paraId="612440AF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46D266BF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531EF572" w14:textId="77777777" w:rsidTr="004C16F4">
        <w:trPr>
          <w:trHeight w:val="20"/>
          <w:jc w:val="center"/>
        </w:trPr>
        <w:tc>
          <w:tcPr>
            <w:tcW w:w="2376" w:type="dxa"/>
          </w:tcPr>
          <w:p w14:paraId="299A04E5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Легкая промышленность</w:t>
            </w:r>
          </w:p>
        </w:tc>
        <w:tc>
          <w:tcPr>
            <w:tcW w:w="2268" w:type="dxa"/>
          </w:tcPr>
          <w:p w14:paraId="14BA80FD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6.3</w:t>
            </w:r>
          </w:p>
        </w:tc>
        <w:tc>
          <w:tcPr>
            <w:tcW w:w="6521" w:type="dxa"/>
            <w:vMerge/>
          </w:tcPr>
          <w:p w14:paraId="51F31B70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767073FF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0C7C6AE6" w14:textId="77777777" w:rsidTr="004C16F4">
        <w:trPr>
          <w:trHeight w:val="20"/>
          <w:jc w:val="center"/>
        </w:trPr>
        <w:tc>
          <w:tcPr>
            <w:tcW w:w="2376" w:type="dxa"/>
          </w:tcPr>
          <w:p w14:paraId="65BB0156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Фармацевтическая промышленность</w:t>
            </w:r>
          </w:p>
        </w:tc>
        <w:tc>
          <w:tcPr>
            <w:tcW w:w="2268" w:type="dxa"/>
          </w:tcPr>
          <w:p w14:paraId="522F21CC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6.3.1</w:t>
            </w:r>
          </w:p>
        </w:tc>
        <w:tc>
          <w:tcPr>
            <w:tcW w:w="6521" w:type="dxa"/>
            <w:vMerge/>
          </w:tcPr>
          <w:p w14:paraId="75307BFA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60112319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455958CF" w14:textId="77777777" w:rsidTr="004C16F4">
        <w:trPr>
          <w:trHeight w:val="20"/>
          <w:jc w:val="center"/>
        </w:trPr>
        <w:tc>
          <w:tcPr>
            <w:tcW w:w="2376" w:type="dxa"/>
          </w:tcPr>
          <w:p w14:paraId="1C1DB3DA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Пищевая промышленность</w:t>
            </w:r>
          </w:p>
        </w:tc>
        <w:tc>
          <w:tcPr>
            <w:tcW w:w="2268" w:type="dxa"/>
          </w:tcPr>
          <w:p w14:paraId="3A8971CF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6.4</w:t>
            </w:r>
          </w:p>
        </w:tc>
        <w:tc>
          <w:tcPr>
            <w:tcW w:w="6521" w:type="dxa"/>
            <w:vMerge/>
          </w:tcPr>
          <w:p w14:paraId="45DFF435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3BA85F35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43D240D8" w14:textId="77777777" w:rsidTr="004C16F4">
        <w:trPr>
          <w:trHeight w:val="20"/>
          <w:jc w:val="center"/>
        </w:trPr>
        <w:tc>
          <w:tcPr>
            <w:tcW w:w="2376" w:type="dxa"/>
          </w:tcPr>
          <w:p w14:paraId="0FB0CDE6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Нефтехимическая промышленность</w:t>
            </w:r>
          </w:p>
        </w:tc>
        <w:tc>
          <w:tcPr>
            <w:tcW w:w="2268" w:type="dxa"/>
          </w:tcPr>
          <w:p w14:paraId="0CD7BC16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6.5</w:t>
            </w:r>
          </w:p>
        </w:tc>
        <w:tc>
          <w:tcPr>
            <w:tcW w:w="6521" w:type="dxa"/>
            <w:vMerge/>
          </w:tcPr>
          <w:p w14:paraId="4B574F10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6F81060E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05F789E1" w14:textId="77777777" w:rsidTr="004C16F4">
        <w:trPr>
          <w:trHeight w:val="124"/>
          <w:jc w:val="center"/>
        </w:trPr>
        <w:tc>
          <w:tcPr>
            <w:tcW w:w="2376" w:type="dxa"/>
          </w:tcPr>
          <w:p w14:paraId="740E7EC0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Строительная промышленность</w:t>
            </w:r>
          </w:p>
        </w:tc>
        <w:tc>
          <w:tcPr>
            <w:tcW w:w="2268" w:type="dxa"/>
          </w:tcPr>
          <w:p w14:paraId="6B21753F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6.6</w:t>
            </w:r>
          </w:p>
        </w:tc>
        <w:tc>
          <w:tcPr>
            <w:tcW w:w="6521" w:type="dxa"/>
            <w:vMerge/>
          </w:tcPr>
          <w:p w14:paraId="7D9BE87F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61333EA7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962CBE" w:rsidRPr="00BD5D5B" w14:paraId="273A8750" w14:textId="77777777" w:rsidTr="004C16F4">
        <w:trPr>
          <w:trHeight w:val="20"/>
          <w:jc w:val="center"/>
        </w:trPr>
        <w:tc>
          <w:tcPr>
            <w:tcW w:w="2376" w:type="dxa"/>
          </w:tcPr>
          <w:p w14:paraId="04711DDC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Трубопроводный транспорт</w:t>
            </w:r>
          </w:p>
        </w:tc>
        <w:tc>
          <w:tcPr>
            <w:tcW w:w="2268" w:type="dxa"/>
          </w:tcPr>
          <w:p w14:paraId="02933F57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7.5</w:t>
            </w:r>
          </w:p>
        </w:tc>
        <w:tc>
          <w:tcPr>
            <w:tcW w:w="6521" w:type="dxa"/>
          </w:tcPr>
          <w:p w14:paraId="65F1ABD8" w14:textId="41F94C26" w:rsidR="00962CBE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62CBE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35A6301" w14:textId="4F4EA6CC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D94C633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0F846C25" w14:textId="1ED64688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6358435" w14:textId="056B77DC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E1DCB02" w14:textId="20934849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4801D8D4" w14:textId="1A9DF6BA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6028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09E81356" w14:textId="62C14AC1" w:rsidR="00962CBE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0F5091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0F5091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962CBE" w:rsidRPr="000F5091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0F5091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0F5091">
              <w:rPr>
                <w:rFonts w:ascii="Times New Roman" w:hAnsi="Times New Roman" w:cs="Times New Roman"/>
              </w:rPr>
              <w:t>11 настоящих реглам</w:t>
            </w:r>
            <w:r>
              <w:rPr>
                <w:rFonts w:ascii="Times New Roman" w:hAnsi="Times New Roman" w:cs="Times New Roman"/>
              </w:rPr>
              <w:t xml:space="preserve">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962CBE" w:rsidRPr="00BD5D5B" w14:paraId="635A7251" w14:textId="77777777" w:rsidTr="004C16F4">
        <w:trPr>
          <w:trHeight w:val="20"/>
          <w:jc w:val="center"/>
        </w:trPr>
        <w:tc>
          <w:tcPr>
            <w:tcW w:w="2376" w:type="dxa"/>
          </w:tcPr>
          <w:p w14:paraId="0B65BCF7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Деловое управление</w:t>
            </w:r>
          </w:p>
        </w:tc>
        <w:tc>
          <w:tcPr>
            <w:tcW w:w="2268" w:type="dxa"/>
          </w:tcPr>
          <w:p w14:paraId="590F0C59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4.1</w:t>
            </w:r>
          </w:p>
        </w:tc>
        <w:tc>
          <w:tcPr>
            <w:tcW w:w="6521" w:type="dxa"/>
          </w:tcPr>
          <w:p w14:paraId="31598A26" w14:textId="3C885734" w:rsidR="00962CBE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62CBE" w:rsidRPr="00BD5D5B">
              <w:rPr>
                <w:rFonts w:ascii="Times New Roman" w:hAnsi="Times New Roman" w:cs="Times New Roman"/>
              </w:rPr>
              <w:t>500 кв. м.</w:t>
            </w:r>
          </w:p>
          <w:p w14:paraId="5315A926" w14:textId="0CE7266E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106EC61" w14:textId="6D3C57D9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до 3 надземных этажей.</w:t>
            </w:r>
          </w:p>
          <w:p w14:paraId="01A6E2FD" w14:textId="72A690FB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A5EBBA8" w14:textId="6BE3EC4B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1F5206C4" w14:textId="77777777" w:rsidR="00962CBE" w:rsidRPr="000F138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0F138B">
              <w:rPr>
                <w:rFonts w:ascii="Times New Roman" w:hAnsi="Times New Roman" w:cs="Times New Roman"/>
              </w:rPr>
              <w:lastRenderedPageBreak/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28DA598F" w14:textId="33C431FF" w:rsidR="00962CBE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</w:t>
            </w:r>
            <w:r w:rsidR="003A5EAC">
              <w:rPr>
                <w:rFonts w:ascii="Times New Roman" w:hAnsi="Times New Roman" w:cs="Times New Roman"/>
              </w:rPr>
              <w:t>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5 м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до выступающих конструктивных элементов (крыльцо, пандус, приямок, </w:t>
            </w:r>
            <w:proofErr w:type="spellStart"/>
            <w:r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896AB7">
              <w:rPr>
                <w:rFonts w:ascii="Times New Roman" w:hAnsi="Times New Roman" w:cs="Times New Roman"/>
              </w:rPr>
              <w:t>.</w:t>
            </w:r>
          </w:p>
          <w:p w14:paraId="5BAA79F2" w14:textId="11A8F857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обеспечива</w:t>
            </w:r>
            <w:r w:rsidR="003A5EAC">
              <w:rPr>
                <w:rFonts w:ascii="Times New Roman" w:hAnsi="Times New Roman" w:cs="Times New Roman"/>
              </w:rPr>
              <w:t>ющие функционир</w:t>
            </w:r>
            <w:r w:rsidR="00560288">
              <w:rPr>
                <w:rFonts w:ascii="Times New Roman" w:hAnsi="Times New Roman" w:cs="Times New Roman"/>
              </w:rPr>
              <w:t>ование объекта</w:t>
            </w:r>
          </w:p>
        </w:tc>
        <w:tc>
          <w:tcPr>
            <w:tcW w:w="3904" w:type="dxa"/>
          </w:tcPr>
          <w:p w14:paraId="36151F31" w14:textId="4C90C9C5" w:rsidR="00962CBE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62CBE" w:rsidRPr="000F5091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0F5091">
              <w:rPr>
                <w:rFonts w:ascii="Times New Roman" w:hAnsi="Times New Roman" w:cs="Times New Roman"/>
              </w:rPr>
              <w:t>в границах зон с особыми условиями использования т</w:t>
            </w:r>
            <w:r>
              <w:rPr>
                <w:rFonts w:ascii="Times New Roman" w:hAnsi="Times New Roman" w:cs="Times New Roman"/>
              </w:rPr>
              <w:t xml:space="preserve">ерритории </w:t>
            </w:r>
            <w:r w:rsidR="00962CBE" w:rsidRPr="000F5091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0F5091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0F5091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lastRenderedPageBreak/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 xml:space="preserve">с </w:t>
            </w:r>
            <w:r w:rsidR="00962CBE" w:rsidRPr="000F5091">
              <w:rPr>
                <w:rFonts w:ascii="Times New Roman" w:hAnsi="Times New Roman" w:cs="Times New Roman"/>
              </w:rPr>
              <w:t>действующим законодательством.</w:t>
            </w:r>
          </w:p>
        </w:tc>
      </w:tr>
      <w:tr w:rsidR="00B7124B" w:rsidRPr="00BD5D5B" w14:paraId="4D9F94A4" w14:textId="77777777" w:rsidTr="004C16F4">
        <w:trPr>
          <w:trHeight w:val="20"/>
          <w:jc w:val="center"/>
        </w:trPr>
        <w:tc>
          <w:tcPr>
            <w:tcW w:w="2376" w:type="dxa"/>
          </w:tcPr>
          <w:p w14:paraId="1FE06D43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Склады</w:t>
            </w:r>
          </w:p>
        </w:tc>
        <w:tc>
          <w:tcPr>
            <w:tcW w:w="2268" w:type="dxa"/>
          </w:tcPr>
          <w:p w14:paraId="7FCC6306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6.9</w:t>
            </w:r>
          </w:p>
        </w:tc>
        <w:tc>
          <w:tcPr>
            <w:tcW w:w="6521" w:type="dxa"/>
          </w:tcPr>
          <w:p w14:paraId="5EFFEC84" w14:textId="69882051" w:rsidR="00B7124B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B21703A" w14:textId="7C3E2860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CDB269A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этажей.</w:t>
            </w:r>
          </w:p>
          <w:p w14:paraId="2E64D15D" w14:textId="4AB72AB5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CC0BA85" w14:textId="22BE78E4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3 м.</w:t>
            </w:r>
          </w:p>
          <w:p w14:paraId="38C06313" w14:textId="77777777" w:rsidR="00B7124B" w:rsidRPr="000F138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0F138B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47A592F7" w14:textId="42E70554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5 м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до выступающих конструктивных элементов (крыльцо, пандус, приямок, </w:t>
            </w:r>
            <w:proofErr w:type="spellStart"/>
            <w:r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856FD7">
              <w:rPr>
                <w:rFonts w:ascii="Times New Roman" w:hAnsi="Times New Roman" w:cs="Times New Roman"/>
              </w:rPr>
              <w:t>.</w:t>
            </w:r>
          </w:p>
          <w:p w14:paraId="3603D703" w14:textId="67F46070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</w:t>
            </w:r>
            <w:r w:rsidR="003A5EAC">
              <w:rPr>
                <w:rFonts w:ascii="Times New Roman" w:hAnsi="Times New Roman" w:cs="Times New Roman"/>
              </w:rPr>
              <w:t>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6028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4C5C5A4B" w14:textId="3B466B9F" w:rsidR="00B7124B" w:rsidRPr="00BD5D5B" w:rsidRDefault="00DA4D32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B7124B" w:rsidRPr="00BD5D5B">
              <w:rPr>
                <w:rFonts w:ascii="Times New Roman" w:hAnsi="Times New Roman" w:cs="Times New Roman"/>
              </w:rPr>
              <w:t>е допускается размещать склады сырья и полупродуктов для фармацевтических предприятий, оптовые склады продовольственного сырья и пищевых продуктов в санитарно-защитной зоне и на территории объектов других отраслей промышленности.</w:t>
            </w:r>
          </w:p>
          <w:p w14:paraId="0E00BEAC" w14:textId="7A5D2F29" w:rsidR="00B7124B" w:rsidRPr="00BD5D5B" w:rsidRDefault="00962CBE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>
              <w:rPr>
                <w:rFonts w:ascii="Times New Roman" w:hAnsi="Times New Roman" w:cs="Times New Roman"/>
              </w:rPr>
              <w:t xml:space="preserve">территории </w:t>
            </w:r>
            <w:r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Pr="008F1635">
              <w:rPr>
                <w:rFonts w:ascii="Times New Roman" w:hAnsi="Times New Roman" w:cs="Times New Roman"/>
              </w:rPr>
              <w:t xml:space="preserve"> в соответствии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со статьями 3</w:t>
            </w:r>
            <w:r w:rsidR="00DA4D32">
              <w:rPr>
                <w:rFonts w:ascii="Times New Roman" w:hAnsi="Times New Roman" w:cs="Times New Roman"/>
              </w:rPr>
              <w:t xml:space="preserve"> – </w:t>
            </w:r>
            <w:r w:rsidRPr="008F1635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 w:rsidR="00DA4D32"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B7124B" w:rsidRPr="00BD5D5B" w14:paraId="4A51C545" w14:textId="77777777" w:rsidTr="004C16F4">
        <w:trPr>
          <w:trHeight w:val="20"/>
          <w:jc w:val="center"/>
        </w:trPr>
        <w:tc>
          <w:tcPr>
            <w:tcW w:w="2376" w:type="dxa"/>
          </w:tcPr>
          <w:p w14:paraId="7E162E57" w14:textId="08BECC3F" w:rsidR="00B7124B" w:rsidRPr="00BD5D5B" w:rsidRDefault="00B7124B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</w:rPr>
            </w:pPr>
            <w:r w:rsidRPr="000F138B">
              <w:rPr>
                <w:rFonts w:ascii="Times New Roman" w:hAnsi="Times New Roman" w:cs="Times New Roman"/>
              </w:rPr>
              <w:t>Служебн</w:t>
            </w:r>
            <w:r>
              <w:rPr>
                <w:rFonts w:ascii="Times New Roman" w:hAnsi="Times New Roman" w:cs="Times New Roman"/>
              </w:rPr>
              <w:t>ые гаражи</w:t>
            </w:r>
          </w:p>
        </w:tc>
        <w:tc>
          <w:tcPr>
            <w:tcW w:w="2268" w:type="dxa"/>
          </w:tcPr>
          <w:p w14:paraId="33FCCCD9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4.9</w:t>
            </w:r>
          </w:p>
        </w:tc>
        <w:tc>
          <w:tcPr>
            <w:tcW w:w="6521" w:type="dxa"/>
          </w:tcPr>
          <w:p w14:paraId="044B6372" w14:textId="068D7140" w:rsidR="00B7124B" w:rsidRPr="00BD5D5B" w:rsidRDefault="0056028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B32D23F" w14:textId="30B535D0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7B89FD1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10D7E21B" w14:textId="1143117E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509DCBB" w14:textId="691EBDAC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665D13F" w14:textId="7797413E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2B19132A" w14:textId="229E41E6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6028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7C00EB5A" w14:textId="75461BF5" w:rsidR="00B7124B" w:rsidRPr="00BD5D5B" w:rsidRDefault="00DA4D32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62CBE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962CBE"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 w:rsidR="00962CBE">
              <w:rPr>
                <w:rFonts w:ascii="Times New Roman" w:hAnsi="Times New Roman" w:cs="Times New Roman"/>
              </w:rPr>
              <w:t xml:space="preserve">территории </w:t>
            </w:r>
            <w:r w:rsidR="00962CBE"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="00962CBE" w:rsidRPr="008F1635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8F1635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962CBE" w:rsidRPr="00BD5D5B" w14:paraId="5A03C5D7" w14:textId="77777777" w:rsidTr="004C16F4">
        <w:trPr>
          <w:trHeight w:val="20"/>
          <w:jc w:val="center"/>
        </w:trPr>
        <w:tc>
          <w:tcPr>
            <w:tcW w:w="2376" w:type="dxa"/>
          </w:tcPr>
          <w:p w14:paraId="3E09BF5C" w14:textId="77777777" w:rsidR="00962CBE" w:rsidRDefault="00962CBE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Объекты дорожного сервиса</w:t>
            </w:r>
          </w:p>
          <w:p w14:paraId="16FEF75A" w14:textId="77777777" w:rsidR="00962CBE" w:rsidRPr="003448B1" w:rsidRDefault="00962CBE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68" w:type="dxa"/>
          </w:tcPr>
          <w:p w14:paraId="4E6403BF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4.9.1</w:t>
            </w:r>
          </w:p>
        </w:tc>
        <w:tc>
          <w:tcPr>
            <w:tcW w:w="6521" w:type="dxa"/>
          </w:tcPr>
          <w:p w14:paraId="6DF09E3C" w14:textId="618B6381" w:rsidR="00962CBE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>
              <w:rPr>
                <w:rFonts w:ascii="Times New Roman" w:hAnsi="Times New Roman" w:cs="Times New Roman"/>
              </w:rPr>
              <w:t>инимальная площадь участка</w:t>
            </w:r>
            <w:r>
              <w:rPr>
                <w:rFonts w:ascii="Times New Roman" w:hAnsi="Times New Roman" w:cs="Times New Roman"/>
              </w:rPr>
              <w:t xml:space="preserve"> –</w:t>
            </w:r>
            <w:r w:rsidR="00962CBE" w:rsidRPr="00BD5D5B">
              <w:rPr>
                <w:rFonts w:ascii="Times New Roman" w:hAnsi="Times New Roman" w:cs="Times New Roman"/>
              </w:rPr>
              <w:t xml:space="preserve"> 200 кв. м.</w:t>
            </w:r>
          </w:p>
          <w:p w14:paraId="42F35A8F" w14:textId="6D04DBDD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CE5F60C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6D1CD285" w14:textId="6289578F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5C51FF2" w14:textId="3A69E359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7667427B" w14:textId="77777777" w:rsidR="00962CBE" w:rsidRPr="00C50DDF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C50DDF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726E5208" w14:textId="3B26AF0A" w:rsidR="00962CBE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5 м до выступающих конструктивных элементов (крыльцо, пандус, приямок, </w:t>
            </w:r>
            <w:proofErr w:type="spellStart"/>
            <w:r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856FD7">
              <w:rPr>
                <w:rFonts w:ascii="Times New Roman" w:hAnsi="Times New Roman" w:cs="Times New Roman"/>
              </w:rPr>
              <w:t>.</w:t>
            </w:r>
          </w:p>
          <w:p w14:paraId="0D4DE5BC" w14:textId="79AAAED3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обеспечива</w:t>
            </w:r>
            <w:r w:rsidR="0052011B">
              <w:rPr>
                <w:rFonts w:ascii="Times New Roman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</w:tcPr>
          <w:p w14:paraId="00731546" w14:textId="23374CD0" w:rsidR="00962CBE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536902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536902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962CBE" w:rsidRPr="00536902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962CBE" w:rsidRPr="00536902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536902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536902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962CBE" w:rsidRPr="00BD5D5B" w14:paraId="77D2B289" w14:textId="77777777" w:rsidTr="004C16F4">
        <w:trPr>
          <w:trHeight w:val="20"/>
          <w:jc w:val="center"/>
        </w:trPr>
        <w:tc>
          <w:tcPr>
            <w:tcW w:w="2376" w:type="dxa"/>
          </w:tcPr>
          <w:p w14:paraId="5DC9B7C6" w14:textId="77777777" w:rsidR="00962CBE" w:rsidRPr="00BD5D5B" w:rsidRDefault="00962CBE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</w:rPr>
            </w:pPr>
            <w:r w:rsidRPr="00856FD7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268" w:type="dxa"/>
          </w:tcPr>
          <w:p w14:paraId="1E9C171A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521" w:type="dxa"/>
          </w:tcPr>
          <w:p w14:paraId="652EF0B2" w14:textId="19762D95" w:rsidR="00962CBE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62CBE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4D4DBF7" w14:textId="7895ABB3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50783E0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0C5AE67E" w14:textId="22262441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6493981" w14:textId="1D861DE1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22FD984" w14:textId="37E7E158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50B853A6" w14:textId="7195523D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</w:t>
            </w:r>
            <w:r w:rsidR="0052011B">
              <w:rPr>
                <w:rFonts w:ascii="Times New Roman" w:hAnsi="Times New Roman" w:cs="Times New Roman"/>
              </w:rPr>
              <w:t>длежит установлению</w:t>
            </w:r>
          </w:p>
        </w:tc>
        <w:tc>
          <w:tcPr>
            <w:tcW w:w="3904" w:type="dxa"/>
          </w:tcPr>
          <w:p w14:paraId="4A6DF812" w14:textId="135A3EF1" w:rsidR="00962CBE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536902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536902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962CBE" w:rsidRPr="00536902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536902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536902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962CBE" w:rsidRPr="00BD5D5B" w14:paraId="58D63F53" w14:textId="77777777" w:rsidTr="004C16F4">
        <w:trPr>
          <w:trHeight w:val="20"/>
          <w:jc w:val="center"/>
        </w:trPr>
        <w:tc>
          <w:tcPr>
            <w:tcW w:w="2376" w:type="dxa"/>
          </w:tcPr>
          <w:p w14:paraId="69183677" w14:textId="77777777" w:rsidR="00962CBE" w:rsidRPr="00BD5D5B" w:rsidRDefault="00962CBE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Бытовое обслуживание</w:t>
            </w:r>
          </w:p>
        </w:tc>
        <w:tc>
          <w:tcPr>
            <w:tcW w:w="2268" w:type="dxa"/>
          </w:tcPr>
          <w:p w14:paraId="60EE6771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3.3</w:t>
            </w:r>
          </w:p>
        </w:tc>
        <w:tc>
          <w:tcPr>
            <w:tcW w:w="6521" w:type="dxa"/>
            <w:vMerge w:val="restart"/>
          </w:tcPr>
          <w:p w14:paraId="35034FB0" w14:textId="5450E299" w:rsidR="00962CBE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62CBE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B14F385" w14:textId="2FF6F202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DCF1453" w14:textId="77777777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этажей.</w:t>
            </w:r>
          </w:p>
          <w:p w14:paraId="1C4B9A48" w14:textId="6594F0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B6A85BD" w14:textId="4BEA94B8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6099655F" w14:textId="27FE3502" w:rsidR="00962CBE" w:rsidRPr="00C50DDF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50DDF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</w:t>
            </w:r>
            <w:r w:rsidR="0052011B">
              <w:rPr>
                <w:rFonts w:ascii="Times New Roman" w:hAnsi="Times New Roman" w:cs="Times New Roman"/>
              </w:rPr>
              <w:t>ие зданий по красной линии улиц.</w:t>
            </w:r>
          </w:p>
          <w:p w14:paraId="77D2D2D0" w14:textId="4C7942BE" w:rsidR="00962CBE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Р</w:t>
            </w:r>
            <w:r w:rsidR="00962CBE" w:rsidRPr="00BD5D5B">
              <w:rPr>
                <w:rFonts w:ascii="Times New Roman" w:hAnsi="Times New Roman" w:cs="Times New Roman"/>
              </w:rPr>
              <w:t>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62CBE" w:rsidRPr="00BD5D5B">
              <w:rPr>
                <w:rFonts w:ascii="Times New Roman" w:hAnsi="Times New Roman" w:cs="Times New Roman"/>
              </w:rPr>
              <w:t xml:space="preserve">3 м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962CBE" w:rsidRPr="00BD5D5B">
              <w:rPr>
                <w:rFonts w:ascii="Times New Roman" w:hAnsi="Times New Roman" w:cs="Times New Roman"/>
              </w:rPr>
              <w:t xml:space="preserve">до выступающих конструктивных элементов (крыльцо, пандус, приямок, </w:t>
            </w:r>
            <w:proofErr w:type="spellStart"/>
            <w:r w:rsidR="00962CBE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962CBE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856FD7">
              <w:rPr>
                <w:rFonts w:ascii="Times New Roman" w:hAnsi="Times New Roman" w:cs="Times New Roman"/>
              </w:rPr>
              <w:t>.</w:t>
            </w:r>
          </w:p>
          <w:p w14:paraId="6DEE6594" w14:textId="738A63BF" w:rsidR="00962CBE" w:rsidRPr="00BD5D5B" w:rsidRDefault="00962CBE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Максимальный процент застройки </w:t>
            </w:r>
            <w:r w:rsidR="00073BE3">
              <w:rPr>
                <w:rFonts w:ascii="Times New Roman" w:hAnsi="Times New Roman" w:cs="Times New Roman"/>
              </w:rPr>
              <w:t>-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обеспечивающие функционирование объек</w:t>
            </w:r>
            <w:r w:rsidR="0052011B">
              <w:rPr>
                <w:rFonts w:ascii="Times New Roman" w:hAnsi="Times New Roman" w:cs="Times New Roman"/>
              </w:rPr>
              <w:t>та</w:t>
            </w:r>
          </w:p>
        </w:tc>
        <w:tc>
          <w:tcPr>
            <w:tcW w:w="3904" w:type="dxa"/>
            <w:vMerge w:val="restart"/>
          </w:tcPr>
          <w:p w14:paraId="6DBBCDE2" w14:textId="127CBD4B" w:rsidR="00962CBE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62CBE" w:rsidRPr="00AE322F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AE322F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962CBE" w:rsidRPr="00AE322F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AE322F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AE322F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962CBE" w:rsidRPr="00BD5D5B" w14:paraId="2FB94586" w14:textId="77777777" w:rsidTr="004C16F4">
        <w:trPr>
          <w:trHeight w:val="20"/>
          <w:jc w:val="center"/>
        </w:trPr>
        <w:tc>
          <w:tcPr>
            <w:tcW w:w="2376" w:type="dxa"/>
          </w:tcPr>
          <w:p w14:paraId="2E484678" w14:textId="77777777" w:rsidR="00962CBE" w:rsidRPr="00BD5D5B" w:rsidRDefault="00962CBE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Обеспечение деятельности в области гидрометеорологии и смежных с ней областях</w:t>
            </w:r>
            <w:r w:rsidRPr="00BD5D5B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268" w:type="dxa"/>
          </w:tcPr>
          <w:p w14:paraId="25C431FA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3.9.1</w:t>
            </w:r>
          </w:p>
        </w:tc>
        <w:tc>
          <w:tcPr>
            <w:tcW w:w="6521" w:type="dxa"/>
            <w:vMerge/>
          </w:tcPr>
          <w:p w14:paraId="72BE0920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7F711180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962CBE" w:rsidRPr="00BD5D5B" w14:paraId="6096597D" w14:textId="77777777" w:rsidTr="004C16F4">
        <w:trPr>
          <w:trHeight w:val="20"/>
          <w:jc w:val="center"/>
        </w:trPr>
        <w:tc>
          <w:tcPr>
            <w:tcW w:w="2376" w:type="dxa"/>
          </w:tcPr>
          <w:p w14:paraId="71AD006A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Обеспечение внутреннего правопорядка</w:t>
            </w:r>
            <w:r w:rsidRPr="00BD5D5B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268" w:type="dxa"/>
          </w:tcPr>
          <w:p w14:paraId="14F5E170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8.3</w:t>
            </w:r>
          </w:p>
        </w:tc>
        <w:tc>
          <w:tcPr>
            <w:tcW w:w="6521" w:type="dxa"/>
            <w:vMerge/>
          </w:tcPr>
          <w:p w14:paraId="37D65423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3466A360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962CBE" w:rsidRPr="00BD5D5B" w14:paraId="6D18A721" w14:textId="77777777" w:rsidTr="004C16F4">
        <w:trPr>
          <w:trHeight w:val="20"/>
          <w:jc w:val="center"/>
        </w:trPr>
        <w:tc>
          <w:tcPr>
            <w:tcW w:w="2376" w:type="dxa"/>
          </w:tcPr>
          <w:p w14:paraId="02F3F26C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Земельные участки (территории) общего пользования</w:t>
            </w:r>
          </w:p>
        </w:tc>
        <w:tc>
          <w:tcPr>
            <w:tcW w:w="2268" w:type="dxa"/>
          </w:tcPr>
          <w:p w14:paraId="63A7BCD3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521" w:type="dxa"/>
          </w:tcPr>
          <w:p w14:paraId="3503CF36" w14:textId="6764278C" w:rsidR="00962CBE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62CBE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E310BF4" w14:textId="00A46DEA" w:rsidR="00962CBE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AA47877" w14:textId="77777777" w:rsidR="00856FD7" w:rsidRPr="00BD5D5B" w:rsidRDefault="00856FD7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</w:t>
            </w:r>
            <w:r>
              <w:rPr>
                <w:rFonts w:ascii="Times New Roman" w:hAnsi="Times New Roman" w:cs="Times New Roman"/>
              </w:rPr>
              <w:t xml:space="preserve">этажей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2AE4B91" w14:textId="4963C3E5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395C774" w14:textId="3F1FDB9B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4117573" w14:textId="4911BA6B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7CD37B1D" w14:textId="00FB3AB7" w:rsidR="00962CBE" w:rsidRPr="00BD5D5B" w:rsidRDefault="00962CBE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58270C88" w14:textId="124D1C5D" w:rsidR="00962CBE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962CBE" w:rsidRPr="00AE322F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AE322F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962CBE" w:rsidRPr="00AE322F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AE322F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AE322F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</w:tbl>
    <w:p w14:paraId="231DD87F" w14:textId="77777777" w:rsidR="009F054E" w:rsidRDefault="009F054E" w:rsidP="00DA4D32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B074512" w14:textId="77777777" w:rsidR="009F054E" w:rsidRDefault="009F1BE4" w:rsidP="009F054E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Условно разреше</w:t>
      </w:r>
      <w:r w:rsidR="0009247D" w:rsidRPr="0009247D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74"/>
        <w:gridCol w:w="2181"/>
        <w:gridCol w:w="5883"/>
        <w:gridCol w:w="3655"/>
      </w:tblGrid>
      <w:tr w:rsidR="00802F8A" w:rsidRPr="00962CBE" w14:paraId="5043CDCC" w14:textId="77777777" w:rsidTr="00DA4D32">
        <w:trPr>
          <w:trHeight w:val="769"/>
          <w:tblHeader/>
        </w:trPr>
        <w:tc>
          <w:tcPr>
            <w:tcW w:w="2376" w:type="dxa"/>
          </w:tcPr>
          <w:p w14:paraId="70F1A192" w14:textId="77777777" w:rsidR="00802F8A" w:rsidRPr="00962CBE" w:rsidRDefault="00802F8A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00D05CAC" w14:textId="77777777" w:rsidR="00802F8A" w:rsidRPr="00962CBE" w:rsidRDefault="00802F8A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547FE50F" w14:textId="77777777" w:rsidR="00802F8A" w:rsidRPr="00962CBE" w:rsidRDefault="00802F8A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962CBE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49836198" w14:textId="77777777" w:rsidR="00802F8A" w:rsidRPr="00962CBE" w:rsidRDefault="00802F8A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962CBE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962CBE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802F8A" w:rsidRPr="00BD5D5B" w14:paraId="589197AB" w14:textId="77777777" w:rsidTr="0074365C">
        <w:trPr>
          <w:trHeight w:val="1414"/>
        </w:trPr>
        <w:tc>
          <w:tcPr>
            <w:tcW w:w="2376" w:type="dxa"/>
          </w:tcPr>
          <w:p w14:paraId="543AF32F" w14:textId="77777777" w:rsidR="00802F8A" w:rsidRPr="00BD5D5B" w:rsidRDefault="00802F8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Связь</w:t>
            </w:r>
            <w:r w:rsidRPr="00BD5D5B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268" w:type="dxa"/>
          </w:tcPr>
          <w:p w14:paraId="74903760" w14:textId="77777777" w:rsidR="00802F8A" w:rsidRPr="00BD5D5B" w:rsidRDefault="00802F8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6.8</w:t>
            </w:r>
          </w:p>
        </w:tc>
        <w:tc>
          <w:tcPr>
            <w:tcW w:w="6521" w:type="dxa"/>
          </w:tcPr>
          <w:p w14:paraId="5BA94DE4" w14:textId="712F6429" w:rsidR="00802F8A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802F8A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802F8A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91E12F3" w14:textId="29CE7185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1C9B610" w14:textId="77777777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125A7016" w14:textId="5AB444CE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28AC187" w14:textId="003B845A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02F211A" w14:textId="30C60727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7B1599BD" w14:textId="3BA1530A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06B7E9D0" w14:textId="4A8D7B75" w:rsidR="00802F8A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802F8A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802F8A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802F8A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802F8A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802F8A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802F8A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4C16F4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lastRenderedPageBreak/>
              <w:t>в соответствии с действующим законодательством</w:t>
            </w:r>
          </w:p>
        </w:tc>
      </w:tr>
    </w:tbl>
    <w:p w14:paraId="6474636B" w14:textId="77777777" w:rsidR="00802F8A" w:rsidRPr="0009247D" w:rsidRDefault="00802F8A" w:rsidP="00480D9E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6016FA14" w14:textId="77777777" w:rsidR="00B7124B" w:rsidRPr="0009247D" w:rsidRDefault="0009247D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09247D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09247D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</w:t>
      </w:r>
      <w:r w:rsidR="009F054E">
        <w:rPr>
          <w:rFonts w:ascii="Times New Roman" w:hAnsi="Times New Roman" w:cs="Times New Roman"/>
          <w:sz w:val="28"/>
          <w:szCs w:val="28"/>
        </w:rPr>
        <w:t>.</w:t>
      </w:r>
    </w:p>
    <w:p w14:paraId="6C84B4EB" w14:textId="77777777" w:rsidR="00A5107C" w:rsidRDefault="00A5107C" w:rsidP="00480D9E">
      <w:pPr>
        <w:ind w:firstLine="709"/>
        <w:rPr>
          <w:rFonts w:ascii="Times New Roman" w:hAnsi="Times New Roman" w:cs="Times New Roman"/>
          <w:caps/>
          <w:kern w:val="32"/>
          <w:sz w:val="28"/>
          <w:szCs w:val="28"/>
        </w:rPr>
      </w:pPr>
      <w:bookmarkStart w:id="71" w:name="_Toc477198188"/>
      <w:bookmarkStart w:id="72" w:name="_Toc487800924"/>
    </w:p>
    <w:p w14:paraId="3A1D8B8A" w14:textId="02253FBD" w:rsidR="00B7124B" w:rsidRPr="00962CBE" w:rsidRDefault="00B7124B" w:rsidP="00480D9E">
      <w:pPr>
        <w:ind w:firstLine="709"/>
        <w:rPr>
          <w:rFonts w:ascii="Times New Roman" w:hAnsi="Times New Roman" w:cs="Times New Roman"/>
          <w:caps/>
          <w:kern w:val="32"/>
          <w:sz w:val="28"/>
          <w:szCs w:val="28"/>
        </w:rPr>
      </w:pPr>
      <w:r w:rsidRPr="00E26120">
        <w:rPr>
          <w:rFonts w:ascii="Times New Roman" w:hAnsi="Times New Roman" w:cs="Times New Roman"/>
          <w:caps/>
          <w:kern w:val="32"/>
          <w:sz w:val="28"/>
          <w:szCs w:val="28"/>
        </w:rPr>
        <w:t>2.3</w:t>
      </w:r>
      <w:r w:rsidR="0052011B">
        <w:rPr>
          <w:rFonts w:ascii="Times New Roman" w:hAnsi="Times New Roman" w:cs="Times New Roman"/>
          <w:caps/>
          <w:kern w:val="32"/>
          <w:sz w:val="28"/>
          <w:szCs w:val="28"/>
        </w:rPr>
        <w:t>.</w:t>
      </w:r>
      <w:r w:rsidRPr="00E26120">
        <w:rPr>
          <w:rFonts w:ascii="Times New Roman" w:hAnsi="Times New Roman" w:cs="Times New Roman"/>
          <w:caps/>
          <w:kern w:val="32"/>
          <w:sz w:val="28"/>
          <w:szCs w:val="28"/>
        </w:rPr>
        <w:t xml:space="preserve"> </w:t>
      </w:r>
      <w:r w:rsidR="00A277EF">
        <w:rPr>
          <w:rFonts w:ascii="Times New Roman" w:hAnsi="Times New Roman" w:cs="Times New Roman"/>
          <w:kern w:val="32"/>
          <w:sz w:val="28"/>
          <w:szCs w:val="28"/>
        </w:rPr>
        <w:t>З</w:t>
      </w:r>
      <w:r w:rsidR="00A277EF" w:rsidRPr="00E26120">
        <w:rPr>
          <w:rFonts w:ascii="Times New Roman" w:hAnsi="Times New Roman" w:cs="Times New Roman"/>
          <w:kern w:val="32"/>
          <w:sz w:val="28"/>
          <w:szCs w:val="28"/>
        </w:rPr>
        <w:t xml:space="preserve">она объектов недропользования </w:t>
      </w:r>
      <w:r w:rsidRPr="00E26120">
        <w:rPr>
          <w:rFonts w:ascii="Times New Roman" w:hAnsi="Times New Roman" w:cs="Times New Roman"/>
          <w:caps/>
          <w:kern w:val="32"/>
          <w:sz w:val="28"/>
          <w:szCs w:val="28"/>
        </w:rPr>
        <w:t>(ПН)</w:t>
      </w:r>
    </w:p>
    <w:p w14:paraId="1A7F03D4" w14:textId="77777777" w:rsidR="00B7124B" w:rsidRPr="00962CBE" w:rsidRDefault="00B7124B" w:rsidP="00480D9E">
      <w:pPr>
        <w:ind w:firstLine="709"/>
        <w:rPr>
          <w:rFonts w:ascii="Times New Roman" w:hAnsi="Times New Roman" w:cs="Times New Roman"/>
          <w:caps/>
          <w:kern w:val="32"/>
          <w:sz w:val="28"/>
          <w:szCs w:val="28"/>
        </w:rPr>
      </w:pPr>
    </w:p>
    <w:p w14:paraId="64F07BF8" w14:textId="380D403B" w:rsidR="00A277EF" w:rsidRPr="0009247D" w:rsidRDefault="00B7124B" w:rsidP="004C16F4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247D">
        <w:rPr>
          <w:rFonts w:ascii="Times New Roman" w:hAnsi="Times New Roman" w:cs="Times New Roman"/>
          <w:sz w:val="28"/>
          <w:szCs w:val="28"/>
        </w:rPr>
        <w:t>Действие градостроительного регламента не распространяется на земельные участки, предоставленные для добычи полезных ископаемых.</w:t>
      </w:r>
    </w:p>
    <w:p w14:paraId="78D0BDF2" w14:textId="77777777" w:rsidR="00B7124B" w:rsidRPr="0009247D" w:rsidRDefault="0009247D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247D">
        <w:rPr>
          <w:rFonts w:ascii="Times New Roman" w:hAnsi="Times New Roman" w:cs="Times New Roman"/>
          <w:sz w:val="28"/>
          <w:szCs w:val="28"/>
        </w:rPr>
        <w:t>О</w:t>
      </w:r>
      <w:r w:rsidR="00725219">
        <w:rPr>
          <w:rFonts w:ascii="Times New Roman" w:hAnsi="Times New Roman" w:cs="Times New Roman"/>
          <w:sz w:val="28"/>
          <w:szCs w:val="28"/>
        </w:rPr>
        <w:t>сновные виды и параметры разреше</w:t>
      </w:r>
      <w:r w:rsidRPr="0009247D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2268"/>
        <w:gridCol w:w="6521"/>
        <w:gridCol w:w="3904"/>
      </w:tblGrid>
      <w:tr w:rsidR="00B7124B" w:rsidRPr="00962CBE" w14:paraId="4BB6459B" w14:textId="77777777" w:rsidTr="004C16F4">
        <w:trPr>
          <w:trHeight w:val="769"/>
          <w:tblHeader/>
          <w:jc w:val="center"/>
        </w:trPr>
        <w:tc>
          <w:tcPr>
            <w:tcW w:w="2376" w:type="dxa"/>
          </w:tcPr>
          <w:p w14:paraId="7B13D97B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438B4B87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51DD6005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962CBE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34B981D3" w14:textId="77777777" w:rsidR="00B7124B" w:rsidRPr="00962CBE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962CBE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962CBE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962CBE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0CAE2ABF" w14:textId="77777777" w:rsidTr="004C16F4">
        <w:trPr>
          <w:trHeight w:val="20"/>
          <w:jc w:val="center"/>
        </w:trPr>
        <w:tc>
          <w:tcPr>
            <w:tcW w:w="2376" w:type="dxa"/>
          </w:tcPr>
          <w:p w14:paraId="2A992FDD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Производственная деятельность</w:t>
            </w:r>
          </w:p>
        </w:tc>
        <w:tc>
          <w:tcPr>
            <w:tcW w:w="2268" w:type="dxa"/>
          </w:tcPr>
          <w:p w14:paraId="51CE01FB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6.0</w:t>
            </w:r>
          </w:p>
        </w:tc>
        <w:tc>
          <w:tcPr>
            <w:tcW w:w="6521" w:type="dxa"/>
            <w:vMerge w:val="restart"/>
          </w:tcPr>
          <w:p w14:paraId="672EEC13" w14:textId="68939E1A" w:rsidR="00B7124B" w:rsidRPr="00BD5D5B" w:rsidRDefault="0052011B" w:rsidP="0052011B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E237257" w14:textId="0B8DC8BD" w:rsidR="00B7124B" w:rsidRPr="00BD5D5B" w:rsidRDefault="00B7124B" w:rsidP="0052011B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0E63A7E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 включительно.</w:t>
            </w:r>
          </w:p>
          <w:p w14:paraId="1B5EA0CF" w14:textId="049B4020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84BDF0C" w14:textId="0784A1F0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3 м.</w:t>
            </w:r>
          </w:p>
          <w:p w14:paraId="31B89708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1186CA90" w14:textId="257CDD0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</w:t>
            </w:r>
            <w:r w:rsidR="00030656">
              <w:rPr>
                <w:rFonts w:ascii="Times New Roman" w:hAnsi="Times New Roman" w:cs="Times New Roman"/>
              </w:rPr>
              <w:t>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3 м.</w:t>
            </w:r>
          </w:p>
          <w:p w14:paraId="7B15BE6D" w14:textId="7D6DD793" w:rsidR="00B7124B" w:rsidRPr="00BD5D5B" w:rsidRDefault="00B7124B" w:rsidP="00480D9E">
            <w:pPr>
              <w:ind w:left="34"/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C37686E" w14:textId="77777777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процент озеленения:</w:t>
            </w:r>
          </w:p>
          <w:p w14:paraId="44ADF364" w14:textId="6A0AE589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для объектов I – II класса вредности – 10% от площади земельного участка;</w:t>
            </w:r>
          </w:p>
          <w:p w14:paraId="605F1C57" w14:textId="3F14BB99" w:rsidR="00B7124B" w:rsidRPr="00BD5D5B" w:rsidRDefault="00B7124B" w:rsidP="00480D9E">
            <w:pPr>
              <w:ind w:left="34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для объектов II</w:t>
            </w:r>
            <w:r w:rsidRPr="00BD5D5B">
              <w:rPr>
                <w:rFonts w:ascii="Times New Roman" w:hAnsi="Times New Roman" w:cs="Times New Roman"/>
                <w:lang w:val="en-US"/>
              </w:rPr>
              <w:t>I</w:t>
            </w:r>
            <w:r w:rsidRPr="00BD5D5B">
              <w:rPr>
                <w:rFonts w:ascii="Times New Roman" w:hAnsi="Times New Roman" w:cs="Times New Roman"/>
              </w:rPr>
              <w:t xml:space="preserve"> класса вредности – 10% от площади земельного участка;</w:t>
            </w:r>
          </w:p>
          <w:p w14:paraId="3BCF2DB7" w14:textId="153253FF" w:rsidR="00B7124B" w:rsidRPr="00BD5D5B" w:rsidRDefault="00B7124B" w:rsidP="00480D9E">
            <w:pPr>
              <w:ind w:left="34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для объектов </w:t>
            </w:r>
            <w:r w:rsidRPr="00BD5D5B">
              <w:rPr>
                <w:rFonts w:ascii="Times New Roman" w:hAnsi="Times New Roman" w:cs="Times New Roman"/>
                <w:lang w:val="en-US"/>
              </w:rPr>
              <w:t>IV</w:t>
            </w:r>
            <w:r w:rsidRPr="00BD5D5B">
              <w:rPr>
                <w:rFonts w:ascii="Times New Roman" w:hAnsi="Times New Roman" w:cs="Times New Roman"/>
              </w:rPr>
              <w:t xml:space="preserve">, </w:t>
            </w:r>
            <w:r w:rsidRPr="00BD5D5B">
              <w:rPr>
                <w:rFonts w:ascii="Times New Roman" w:hAnsi="Times New Roman" w:cs="Times New Roman"/>
                <w:lang w:val="en-US"/>
              </w:rPr>
              <w:t>V</w:t>
            </w:r>
            <w:r w:rsidRPr="00BD5D5B">
              <w:rPr>
                <w:rFonts w:ascii="Times New Roman" w:hAnsi="Times New Roman" w:cs="Times New Roman"/>
              </w:rPr>
              <w:t xml:space="preserve"> класса вредности – 15</w:t>
            </w:r>
            <w:r w:rsidR="0052011B">
              <w:rPr>
                <w:rFonts w:ascii="Times New Roman" w:hAnsi="Times New Roman" w:cs="Times New Roman"/>
              </w:rPr>
              <w:t>% от площади земельного участка</w:t>
            </w:r>
          </w:p>
        </w:tc>
        <w:tc>
          <w:tcPr>
            <w:tcW w:w="3904" w:type="dxa"/>
            <w:vMerge w:val="restart"/>
          </w:tcPr>
          <w:p w14:paraId="1619A5D7" w14:textId="3BE09935" w:rsidR="00B7124B" w:rsidRPr="00BD5D5B" w:rsidRDefault="00DA4D32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н</w:t>
            </w:r>
            <w:r w:rsidR="00B7124B" w:rsidRPr="00BD5D5B">
              <w:rPr>
                <w:rFonts w:ascii="Times New Roman" w:hAnsi="Times New Roman" w:cs="Times New Roman"/>
              </w:rPr>
              <w:t xml:space="preserve">е допускается размещать объекты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BD5D5B">
              <w:rPr>
                <w:rFonts w:ascii="Times New Roman" w:hAnsi="Times New Roman" w:cs="Times New Roman"/>
              </w:rPr>
              <w:t xml:space="preserve">по производству лекарственных веществ, лекарственных средств и (или) лекарственных форм, объекты пищевых отраслей промышленности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BD5D5B">
              <w:rPr>
                <w:rFonts w:ascii="Times New Roman" w:hAnsi="Times New Roman" w:cs="Times New Roman"/>
              </w:rPr>
              <w:t xml:space="preserve">в санитарно-защитной зоне и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BD5D5B">
              <w:rPr>
                <w:rFonts w:ascii="Times New Roman" w:hAnsi="Times New Roman" w:cs="Times New Roman"/>
              </w:rPr>
              <w:lastRenderedPageBreak/>
              <w:t>на территории объектов других отраслей промышленности.</w:t>
            </w:r>
          </w:p>
          <w:p w14:paraId="70FBF335" w14:textId="6AB81CE0" w:rsidR="00B7124B" w:rsidRPr="00BD5D5B" w:rsidRDefault="00962CBE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>
              <w:rPr>
                <w:rFonts w:ascii="Times New Roman" w:hAnsi="Times New Roman" w:cs="Times New Roman"/>
              </w:rPr>
              <w:t xml:space="preserve">территории </w:t>
            </w:r>
            <w:r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Pr="008F1635">
              <w:rPr>
                <w:rFonts w:ascii="Times New Roman" w:hAnsi="Times New Roman" w:cs="Times New Roman"/>
              </w:rPr>
              <w:t xml:space="preserve"> в соответствии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со статьями 3</w:t>
            </w:r>
            <w:r w:rsidR="00DA4D32">
              <w:rPr>
                <w:rFonts w:ascii="Times New Roman" w:hAnsi="Times New Roman" w:cs="Times New Roman"/>
              </w:rPr>
              <w:t xml:space="preserve"> – </w:t>
            </w:r>
            <w:r w:rsidRPr="008F1635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</w:t>
            </w:r>
            <w:r w:rsidR="00DA4D32"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B7124B" w:rsidRPr="00BD5D5B" w14:paraId="5F8B3150" w14:textId="77777777" w:rsidTr="004C16F4">
        <w:trPr>
          <w:trHeight w:val="20"/>
          <w:jc w:val="center"/>
        </w:trPr>
        <w:tc>
          <w:tcPr>
            <w:tcW w:w="2376" w:type="dxa"/>
          </w:tcPr>
          <w:p w14:paraId="10AAA9D8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Тяжелая промышленность</w:t>
            </w:r>
          </w:p>
        </w:tc>
        <w:tc>
          <w:tcPr>
            <w:tcW w:w="2268" w:type="dxa"/>
          </w:tcPr>
          <w:p w14:paraId="7E428FBE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6.2</w:t>
            </w:r>
          </w:p>
        </w:tc>
        <w:tc>
          <w:tcPr>
            <w:tcW w:w="6521" w:type="dxa"/>
            <w:vMerge/>
          </w:tcPr>
          <w:p w14:paraId="5A9168C7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176D84C5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6A175581" w14:textId="77777777" w:rsidTr="004C16F4">
        <w:trPr>
          <w:trHeight w:val="20"/>
          <w:jc w:val="center"/>
        </w:trPr>
        <w:tc>
          <w:tcPr>
            <w:tcW w:w="2376" w:type="dxa"/>
          </w:tcPr>
          <w:p w14:paraId="79EFA94B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Автомобилестроительная промышленность</w:t>
            </w:r>
          </w:p>
        </w:tc>
        <w:tc>
          <w:tcPr>
            <w:tcW w:w="2268" w:type="dxa"/>
          </w:tcPr>
          <w:p w14:paraId="7A3E9D46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6.2.1</w:t>
            </w:r>
          </w:p>
        </w:tc>
        <w:tc>
          <w:tcPr>
            <w:tcW w:w="6521" w:type="dxa"/>
            <w:vMerge/>
          </w:tcPr>
          <w:p w14:paraId="4F249086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48C93587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0FA520DA" w14:textId="77777777" w:rsidTr="004C16F4">
        <w:trPr>
          <w:trHeight w:val="20"/>
          <w:jc w:val="center"/>
        </w:trPr>
        <w:tc>
          <w:tcPr>
            <w:tcW w:w="2376" w:type="dxa"/>
          </w:tcPr>
          <w:p w14:paraId="1C38316C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Легкая промышленность</w:t>
            </w:r>
          </w:p>
        </w:tc>
        <w:tc>
          <w:tcPr>
            <w:tcW w:w="2268" w:type="dxa"/>
          </w:tcPr>
          <w:p w14:paraId="32CCC3DE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6.3</w:t>
            </w:r>
          </w:p>
        </w:tc>
        <w:tc>
          <w:tcPr>
            <w:tcW w:w="6521" w:type="dxa"/>
            <w:vMerge/>
          </w:tcPr>
          <w:p w14:paraId="7482E7FF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5D0B255C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5FB6D350" w14:textId="77777777" w:rsidTr="004C16F4">
        <w:trPr>
          <w:trHeight w:val="20"/>
          <w:jc w:val="center"/>
        </w:trPr>
        <w:tc>
          <w:tcPr>
            <w:tcW w:w="2376" w:type="dxa"/>
          </w:tcPr>
          <w:p w14:paraId="4CEA0A49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Фармацевтическая промышленность</w:t>
            </w:r>
          </w:p>
        </w:tc>
        <w:tc>
          <w:tcPr>
            <w:tcW w:w="2268" w:type="dxa"/>
          </w:tcPr>
          <w:p w14:paraId="49996A1C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6.3.1</w:t>
            </w:r>
          </w:p>
        </w:tc>
        <w:tc>
          <w:tcPr>
            <w:tcW w:w="6521" w:type="dxa"/>
            <w:vMerge/>
          </w:tcPr>
          <w:p w14:paraId="1D889AFA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1CAE2464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200E9C5A" w14:textId="77777777" w:rsidTr="004C16F4">
        <w:trPr>
          <w:trHeight w:val="20"/>
          <w:jc w:val="center"/>
        </w:trPr>
        <w:tc>
          <w:tcPr>
            <w:tcW w:w="2376" w:type="dxa"/>
          </w:tcPr>
          <w:p w14:paraId="03D58CBE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Пищевая промышленность</w:t>
            </w:r>
          </w:p>
        </w:tc>
        <w:tc>
          <w:tcPr>
            <w:tcW w:w="2268" w:type="dxa"/>
          </w:tcPr>
          <w:p w14:paraId="3284FEFC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6.4</w:t>
            </w:r>
          </w:p>
        </w:tc>
        <w:tc>
          <w:tcPr>
            <w:tcW w:w="6521" w:type="dxa"/>
            <w:vMerge/>
          </w:tcPr>
          <w:p w14:paraId="3336D899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5A203142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3F91867E" w14:textId="77777777" w:rsidTr="004C16F4">
        <w:trPr>
          <w:trHeight w:val="20"/>
          <w:jc w:val="center"/>
        </w:trPr>
        <w:tc>
          <w:tcPr>
            <w:tcW w:w="2376" w:type="dxa"/>
          </w:tcPr>
          <w:p w14:paraId="6B90E755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Нефтехимическая промышленность</w:t>
            </w:r>
          </w:p>
        </w:tc>
        <w:tc>
          <w:tcPr>
            <w:tcW w:w="2268" w:type="dxa"/>
          </w:tcPr>
          <w:p w14:paraId="3107A263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6.5</w:t>
            </w:r>
          </w:p>
        </w:tc>
        <w:tc>
          <w:tcPr>
            <w:tcW w:w="6521" w:type="dxa"/>
            <w:vMerge/>
          </w:tcPr>
          <w:p w14:paraId="0CED8935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0FB5768C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437B65BC" w14:textId="77777777" w:rsidTr="004C16F4">
        <w:trPr>
          <w:trHeight w:val="20"/>
          <w:jc w:val="center"/>
        </w:trPr>
        <w:tc>
          <w:tcPr>
            <w:tcW w:w="2376" w:type="dxa"/>
          </w:tcPr>
          <w:p w14:paraId="4CE15B00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Строительная промышленность</w:t>
            </w:r>
          </w:p>
        </w:tc>
        <w:tc>
          <w:tcPr>
            <w:tcW w:w="2268" w:type="dxa"/>
          </w:tcPr>
          <w:p w14:paraId="7C6CF6EC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6.6</w:t>
            </w:r>
          </w:p>
        </w:tc>
        <w:tc>
          <w:tcPr>
            <w:tcW w:w="6521" w:type="dxa"/>
            <w:vMerge/>
          </w:tcPr>
          <w:p w14:paraId="7B49B976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565CDC47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A5617F" w:rsidRPr="00BD5D5B" w14:paraId="066FCE7D" w14:textId="77777777" w:rsidTr="004C16F4">
        <w:trPr>
          <w:trHeight w:val="510"/>
          <w:jc w:val="center"/>
        </w:trPr>
        <w:tc>
          <w:tcPr>
            <w:tcW w:w="2376" w:type="dxa"/>
          </w:tcPr>
          <w:p w14:paraId="6FFAC43F" w14:textId="77777777" w:rsidR="00A5617F" w:rsidRPr="00BD5D5B" w:rsidRDefault="00A5617F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Трубопроводный транспорт</w:t>
            </w:r>
          </w:p>
        </w:tc>
        <w:tc>
          <w:tcPr>
            <w:tcW w:w="2268" w:type="dxa"/>
          </w:tcPr>
          <w:p w14:paraId="024794C2" w14:textId="77777777" w:rsidR="00A5617F" w:rsidRPr="00BD5D5B" w:rsidRDefault="00A5617F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7.5</w:t>
            </w:r>
          </w:p>
        </w:tc>
        <w:tc>
          <w:tcPr>
            <w:tcW w:w="6521" w:type="dxa"/>
            <w:vMerge w:val="restart"/>
          </w:tcPr>
          <w:p w14:paraId="0F22914C" w14:textId="467D7B88" w:rsidR="00A5617F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A5617F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A5617F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C2CDAA4" w14:textId="4FBD5125" w:rsidR="00A5617F" w:rsidRDefault="00A5617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FCCA1BE" w14:textId="77777777" w:rsidR="00A5617F" w:rsidRPr="00BD5D5B" w:rsidRDefault="00A5617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0865B98A" w14:textId="79C036A3" w:rsidR="00A5617F" w:rsidRPr="00BD5D5B" w:rsidRDefault="00A5617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18B897F" w14:textId="4F66DCB9" w:rsidR="00A5617F" w:rsidRPr="00BD5D5B" w:rsidRDefault="00A5617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126A6FA" w14:textId="6959F1B6" w:rsidR="00A5617F" w:rsidRPr="00BD5D5B" w:rsidRDefault="00A5617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62E0967E" w14:textId="263F448F" w:rsidR="00A5617F" w:rsidRPr="00BD5D5B" w:rsidRDefault="00A5617F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  <w:vMerge w:val="restart"/>
          </w:tcPr>
          <w:p w14:paraId="5CFA3929" w14:textId="306DB701" w:rsidR="00A5617F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A5617F" w:rsidRPr="0016089F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A5617F" w:rsidRPr="0016089F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A5617F" w:rsidRPr="0016089F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A5617F" w:rsidRPr="0016089F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A5617F" w:rsidRPr="0016089F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A5617F" w:rsidRPr="0016089F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 xml:space="preserve">с </w:t>
            </w:r>
            <w:r w:rsidR="00A5617F" w:rsidRPr="0016089F">
              <w:rPr>
                <w:rFonts w:ascii="Times New Roman" w:hAnsi="Times New Roman" w:cs="Times New Roman"/>
              </w:rPr>
              <w:t>д</w:t>
            </w:r>
            <w:r>
              <w:rPr>
                <w:rFonts w:ascii="Times New Roman" w:hAnsi="Times New Roman" w:cs="Times New Roman"/>
              </w:rPr>
              <w:t>ействующим законодательством</w:t>
            </w:r>
          </w:p>
        </w:tc>
      </w:tr>
      <w:tr w:rsidR="00A5617F" w:rsidRPr="00BD5D5B" w14:paraId="3726B7A7" w14:textId="77777777" w:rsidTr="004C16F4">
        <w:trPr>
          <w:trHeight w:val="1818"/>
          <w:jc w:val="center"/>
        </w:trPr>
        <w:tc>
          <w:tcPr>
            <w:tcW w:w="2376" w:type="dxa"/>
          </w:tcPr>
          <w:p w14:paraId="0A5136CE" w14:textId="77777777" w:rsidR="00A5617F" w:rsidRPr="00BD5D5B" w:rsidRDefault="00A5617F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Недропользование</w:t>
            </w:r>
          </w:p>
        </w:tc>
        <w:tc>
          <w:tcPr>
            <w:tcW w:w="2268" w:type="dxa"/>
          </w:tcPr>
          <w:p w14:paraId="68B02273" w14:textId="77777777" w:rsidR="00A5617F" w:rsidRPr="00BD5D5B" w:rsidRDefault="00A5617F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6.1</w:t>
            </w:r>
          </w:p>
        </w:tc>
        <w:tc>
          <w:tcPr>
            <w:tcW w:w="6521" w:type="dxa"/>
            <w:vMerge/>
          </w:tcPr>
          <w:p w14:paraId="482676A9" w14:textId="77777777" w:rsidR="00A5617F" w:rsidRPr="00BD5D5B" w:rsidRDefault="00A5617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06A305EB" w14:textId="77777777" w:rsidR="00A5617F" w:rsidRPr="0016089F" w:rsidRDefault="00A5617F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62CBE" w:rsidRPr="00BD5D5B" w14:paraId="65DB72B8" w14:textId="77777777" w:rsidTr="004C16F4">
        <w:trPr>
          <w:trHeight w:val="20"/>
          <w:jc w:val="center"/>
        </w:trPr>
        <w:tc>
          <w:tcPr>
            <w:tcW w:w="2376" w:type="dxa"/>
          </w:tcPr>
          <w:p w14:paraId="63604CBF" w14:textId="77777777" w:rsidR="00962CBE" w:rsidRPr="00BD5D5B" w:rsidRDefault="00962CBE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Деловое управление</w:t>
            </w:r>
          </w:p>
        </w:tc>
        <w:tc>
          <w:tcPr>
            <w:tcW w:w="2268" w:type="dxa"/>
          </w:tcPr>
          <w:p w14:paraId="006D1561" w14:textId="77777777" w:rsidR="00962CBE" w:rsidRPr="00BD5D5B" w:rsidRDefault="00962CB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4.1</w:t>
            </w:r>
          </w:p>
        </w:tc>
        <w:tc>
          <w:tcPr>
            <w:tcW w:w="6521" w:type="dxa"/>
          </w:tcPr>
          <w:p w14:paraId="73D9E37B" w14:textId="05F806D6" w:rsidR="00962CBE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62CBE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62CBE" w:rsidRPr="00BD5D5B">
              <w:rPr>
                <w:rFonts w:ascii="Times New Roman" w:hAnsi="Times New Roman" w:cs="Times New Roman"/>
              </w:rPr>
              <w:t>500 кв. м.</w:t>
            </w:r>
          </w:p>
          <w:p w14:paraId="08F8DD33" w14:textId="6E0F2A4F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E4AA1C0" w14:textId="77777777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этажей.</w:t>
            </w:r>
          </w:p>
          <w:p w14:paraId="202C33BE" w14:textId="11065428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AC9D690" w14:textId="6DF4D440" w:rsidR="00962CBE" w:rsidRPr="00BD5D5B" w:rsidRDefault="00962C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0C394AA7" w14:textId="77777777" w:rsidR="00962CBE" w:rsidRPr="00C50DDF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C50DDF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0CF19135" w14:textId="0A00966B" w:rsidR="00962CBE" w:rsidRPr="00BD5D5B" w:rsidRDefault="00962CBE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5 м до выступающих конструктивных элементов (крыльцо, пандус, приямок, </w:t>
            </w:r>
            <w:proofErr w:type="spellStart"/>
            <w:r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E26120">
              <w:rPr>
                <w:rFonts w:ascii="Times New Roman" w:hAnsi="Times New Roman" w:cs="Times New Roman"/>
              </w:rPr>
              <w:t>.</w:t>
            </w:r>
          </w:p>
          <w:p w14:paraId="2A5C5BFF" w14:textId="63A51554" w:rsidR="00962CBE" w:rsidRPr="00BD5D5B" w:rsidRDefault="00962C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</w:t>
            </w:r>
            <w:r w:rsidR="0052011B">
              <w:rPr>
                <w:rFonts w:ascii="Times New Roman" w:hAnsi="Times New Roman" w:cs="Times New Roman"/>
              </w:rPr>
              <w:t>ающие функционирование объекта</w:t>
            </w:r>
          </w:p>
        </w:tc>
        <w:tc>
          <w:tcPr>
            <w:tcW w:w="3904" w:type="dxa"/>
          </w:tcPr>
          <w:p w14:paraId="344212E4" w14:textId="27EDAA12" w:rsidR="00962CBE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62CBE" w:rsidRPr="0016089F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16089F">
              <w:rPr>
                <w:rFonts w:ascii="Times New Roman" w:hAnsi="Times New Roman" w:cs="Times New Roman"/>
              </w:rPr>
              <w:t>в границах зон с особыми условиями использования терр</w:t>
            </w:r>
            <w:r>
              <w:rPr>
                <w:rFonts w:ascii="Times New Roman" w:hAnsi="Times New Roman" w:cs="Times New Roman"/>
              </w:rPr>
              <w:t xml:space="preserve">итории </w:t>
            </w:r>
            <w:r w:rsidR="00962CBE" w:rsidRPr="0016089F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962CBE" w:rsidRPr="0016089F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962CBE" w:rsidRPr="0016089F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B7124B" w:rsidRPr="00BD5D5B" w14:paraId="6177FD0A" w14:textId="77777777" w:rsidTr="004C16F4">
        <w:trPr>
          <w:trHeight w:val="20"/>
          <w:jc w:val="center"/>
        </w:trPr>
        <w:tc>
          <w:tcPr>
            <w:tcW w:w="2376" w:type="dxa"/>
          </w:tcPr>
          <w:p w14:paraId="2ECCD808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Склады</w:t>
            </w:r>
          </w:p>
        </w:tc>
        <w:tc>
          <w:tcPr>
            <w:tcW w:w="2268" w:type="dxa"/>
          </w:tcPr>
          <w:p w14:paraId="038886EC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6.9</w:t>
            </w:r>
          </w:p>
        </w:tc>
        <w:tc>
          <w:tcPr>
            <w:tcW w:w="6521" w:type="dxa"/>
          </w:tcPr>
          <w:p w14:paraId="27ACC14F" w14:textId="0324D594" w:rsidR="00B7124B" w:rsidRPr="00BD5D5B" w:rsidRDefault="0052011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980C8AB" w14:textId="49F2359A" w:rsidR="00B7124B" w:rsidRPr="00BD5D5B" w:rsidRDefault="00B7124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C9F2136" w14:textId="77777777" w:rsidR="00B7124B" w:rsidRPr="00BD5D5B" w:rsidRDefault="00B7124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этажей.</w:t>
            </w:r>
          </w:p>
          <w:p w14:paraId="0FC9ED56" w14:textId="3A226AA1" w:rsidR="00B7124B" w:rsidRPr="00BD5D5B" w:rsidRDefault="00B7124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0A2B21D" w14:textId="16140966" w:rsidR="00B7124B" w:rsidRPr="00BD5D5B" w:rsidRDefault="00B7124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3 м.</w:t>
            </w:r>
          </w:p>
          <w:p w14:paraId="0C97F361" w14:textId="77777777" w:rsidR="00B7124B" w:rsidRPr="00C50DDF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C50DDF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3C6098D8" w14:textId="6F65E1D6" w:rsidR="00B810BE" w:rsidRPr="00BD5D5B" w:rsidRDefault="00B7124B" w:rsidP="004C16F4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5 м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до выступающих конструктивных элементов (крыльцо, пандус, приямок, </w:t>
            </w:r>
            <w:proofErr w:type="spellStart"/>
            <w:r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B810BE">
              <w:rPr>
                <w:rFonts w:ascii="Times New Roman" w:hAnsi="Times New Roman" w:cs="Times New Roman"/>
              </w:rPr>
              <w:t>.</w:t>
            </w:r>
          </w:p>
          <w:p w14:paraId="60D470AE" w14:textId="37B31D71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  <w:p w14:paraId="50F3B7B9" w14:textId="77777777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</w:tcPr>
          <w:p w14:paraId="30DC1F5B" w14:textId="0967FF87" w:rsidR="00B7124B" w:rsidRPr="00BD5D5B" w:rsidRDefault="00DA4D32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B7124B" w:rsidRPr="00BD5D5B">
              <w:rPr>
                <w:rFonts w:ascii="Times New Roman" w:hAnsi="Times New Roman" w:cs="Times New Roman"/>
              </w:rPr>
              <w:t xml:space="preserve">е допускается размещать склады сырья и полупродуктов для фармацевтических предприятий, оптовые склады продовольственного сырья и пищевых продуктов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BD5D5B">
              <w:rPr>
                <w:rFonts w:ascii="Times New Roman" w:hAnsi="Times New Roman" w:cs="Times New Roman"/>
              </w:rPr>
              <w:t xml:space="preserve">в санитарно-защитной зоне и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BD5D5B">
              <w:rPr>
                <w:rFonts w:ascii="Times New Roman" w:hAnsi="Times New Roman" w:cs="Times New Roman"/>
              </w:rPr>
              <w:t>на территории объектов других отраслей промышленности.</w:t>
            </w:r>
          </w:p>
          <w:p w14:paraId="07ABB629" w14:textId="3D52D307" w:rsidR="00B7124B" w:rsidRPr="00BD5D5B" w:rsidRDefault="004F55DA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>
              <w:rPr>
                <w:rFonts w:ascii="Times New Roman" w:hAnsi="Times New Roman" w:cs="Times New Roman"/>
              </w:rPr>
              <w:t xml:space="preserve">территории </w:t>
            </w:r>
            <w:r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Pr="008F1635">
              <w:rPr>
                <w:rFonts w:ascii="Times New Roman" w:hAnsi="Times New Roman" w:cs="Times New Roman"/>
              </w:rPr>
              <w:t xml:space="preserve"> в соответствии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со статьями 3</w:t>
            </w:r>
            <w:r w:rsidR="00DA4D32">
              <w:rPr>
                <w:rFonts w:ascii="Times New Roman" w:hAnsi="Times New Roman" w:cs="Times New Roman"/>
              </w:rPr>
              <w:t xml:space="preserve"> – </w:t>
            </w:r>
            <w:r w:rsidRPr="008F1635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</w:t>
            </w:r>
            <w:r w:rsidR="00DA4D32"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4F55DA" w:rsidRPr="00BD5D5B" w14:paraId="24421576" w14:textId="77777777" w:rsidTr="004C16F4">
        <w:trPr>
          <w:trHeight w:val="20"/>
          <w:jc w:val="center"/>
        </w:trPr>
        <w:tc>
          <w:tcPr>
            <w:tcW w:w="2376" w:type="dxa"/>
          </w:tcPr>
          <w:p w14:paraId="533340AC" w14:textId="77777777" w:rsidR="004F55DA" w:rsidRDefault="004F55DA" w:rsidP="00480D9E">
            <w:pPr>
              <w:tabs>
                <w:tab w:val="left" w:pos="960"/>
              </w:tabs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Объекты </w:t>
            </w:r>
            <w:r w:rsidRPr="00BD5D5B">
              <w:rPr>
                <w:rFonts w:ascii="Times New Roman" w:hAnsi="Times New Roman" w:cs="Times New Roman"/>
              </w:rPr>
              <w:t>дорожного сервиса</w:t>
            </w:r>
          </w:p>
          <w:p w14:paraId="7044F0BB" w14:textId="77777777" w:rsidR="004F55DA" w:rsidRPr="003448B1" w:rsidRDefault="004F55DA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68" w:type="dxa"/>
          </w:tcPr>
          <w:p w14:paraId="1FD42581" w14:textId="77777777" w:rsidR="004F55DA" w:rsidRPr="00BD5D5B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4.9.1</w:t>
            </w:r>
          </w:p>
        </w:tc>
        <w:tc>
          <w:tcPr>
            <w:tcW w:w="6521" w:type="dxa"/>
          </w:tcPr>
          <w:p w14:paraId="28AF8B2C" w14:textId="7973E3C0" w:rsidR="004F55DA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F55DA">
              <w:rPr>
                <w:rFonts w:ascii="Times New Roman" w:hAnsi="Times New Roman" w:cs="Times New Roman"/>
              </w:rPr>
              <w:t xml:space="preserve">инимальная площадь участка </w:t>
            </w:r>
            <w:r w:rsidR="004F55DA" w:rsidRPr="006F3CE2">
              <w:rPr>
                <w:rFonts w:ascii="Times New Roman" w:hAnsi="Times New Roman" w:cs="Times New Roman"/>
                <w:strike/>
              </w:rPr>
              <w:t xml:space="preserve"> </w:t>
            </w:r>
            <w:r w:rsidR="004F55DA">
              <w:rPr>
                <w:rFonts w:ascii="Times New Roman" w:hAnsi="Times New Roman" w:cs="Times New Roman"/>
                <w:strike/>
              </w:rPr>
              <w:t xml:space="preserve"> </w:t>
            </w:r>
            <w:r w:rsidR="004F55DA" w:rsidRPr="00BD5D5B">
              <w:rPr>
                <w:rFonts w:ascii="Times New Roman" w:hAnsi="Times New Roman" w:cs="Times New Roman"/>
              </w:rPr>
              <w:t xml:space="preserve"> 200 кв. м.</w:t>
            </w:r>
          </w:p>
          <w:p w14:paraId="717AF17F" w14:textId="6688EEF2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48F7F2A" w14:textId="77777777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600E22A2" w14:textId="758496DF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953796B" w14:textId="6FD41E59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3265CC2C" w14:textId="77777777" w:rsidR="004F55DA" w:rsidRPr="00C50DDF" w:rsidRDefault="004F55DA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C50DDF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065686B6" w14:textId="3295B6BE" w:rsidR="004F55DA" w:rsidRPr="00BD5D5B" w:rsidRDefault="004F55DA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</w:t>
            </w:r>
            <w:r w:rsidR="00030656">
              <w:rPr>
                <w:rFonts w:ascii="Times New Roman" w:hAnsi="Times New Roman" w:cs="Times New Roman"/>
              </w:rPr>
              <w:t>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5 м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до выступающих конструктивных элементов (крыльцо, пандус, приямок, </w:t>
            </w:r>
            <w:proofErr w:type="spellStart"/>
            <w:r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B810BE">
              <w:rPr>
                <w:rFonts w:ascii="Times New Roman" w:hAnsi="Times New Roman" w:cs="Times New Roman"/>
              </w:rPr>
              <w:t>.</w:t>
            </w:r>
          </w:p>
          <w:p w14:paraId="407A959C" w14:textId="73053BD6" w:rsidR="004F55DA" w:rsidRPr="00BD5D5B" w:rsidRDefault="00030656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обеспечивающие фу</w:t>
            </w:r>
            <w:r w:rsidR="0052011B">
              <w:rPr>
                <w:rFonts w:ascii="Times New Roman" w:hAnsi="Times New Roman" w:cs="Times New Roman"/>
              </w:rPr>
              <w:t>нкционирование объекта</w:t>
            </w:r>
          </w:p>
        </w:tc>
        <w:tc>
          <w:tcPr>
            <w:tcW w:w="3904" w:type="dxa"/>
          </w:tcPr>
          <w:p w14:paraId="39CA62EE" w14:textId="4E98AC28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5F6E03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5F6E03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4F55DA" w:rsidRPr="005F6E03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4F55DA" w:rsidRPr="005F6E03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5F6E03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5F6E03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5F6E03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4F55DA" w:rsidRPr="00BD5D5B" w14:paraId="74CD200A" w14:textId="77777777" w:rsidTr="004C16F4">
        <w:trPr>
          <w:trHeight w:val="20"/>
          <w:jc w:val="center"/>
        </w:trPr>
        <w:tc>
          <w:tcPr>
            <w:tcW w:w="2376" w:type="dxa"/>
          </w:tcPr>
          <w:p w14:paraId="163E10E8" w14:textId="77777777" w:rsidR="004F55DA" w:rsidRPr="00BD5D5B" w:rsidRDefault="004F55DA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</w:rPr>
            </w:pPr>
            <w:r w:rsidRPr="00B810BE">
              <w:rPr>
                <w:rFonts w:ascii="Times New Roman" w:hAnsi="Times New Roman" w:cs="Times New Roman"/>
              </w:rPr>
              <w:lastRenderedPageBreak/>
              <w:t>Коммунальное обслуживание</w:t>
            </w:r>
          </w:p>
        </w:tc>
        <w:tc>
          <w:tcPr>
            <w:tcW w:w="2268" w:type="dxa"/>
          </w:tcPr>
          <w:p w14:paraId="661B613B" w14:textId="77777777" w:rsidR="004F55DA" w:rsidRPr="00BD5D5B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521" w:type="dxa"/>
          </w:tcPr>
          <w:p w14:paraId="436E032D" w14:textId="57FAC11D" w:rsidR="004F55DA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F55DA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E7CC104" w14:textId="299161F4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305B754" w14:textId="77777777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4D56FB8A" w14:textId="28714CC8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CFCB7CC" w14:textId="6A2526C5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623DEB5" w14:textId="658575E7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4923982D" w14:textId="32A8F617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7591C8B1" w14:textId="66554EE3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B46DEF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B46DEF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4F55DA" w:rsidRPr="00B46DEF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4F55DA" w:rsidRPr="00B46DEF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B46DEF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B46DEF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 w:rsidR="0052011B">
              <w:rPr>
                <w:rFonts w:ascii="Times New Roman" w:hAnsi="Times New Roman" w:cs="Times New Roman"/>
              </w:rPr>
              <w:br/>
            </w:r>
            <w:r w:rsidR="004F55DA" w:rsidRPr="00B46DEF">
              <w:rPr>
                <w:rFonts w:ascii="Times New Roman" w:hAnsi="Times New Roman" w:cs="Times New Roman"/>
              </w:rPr>
              <w:t>с</w:t>
            </w:r>
            <w:r w:rsidR="0052011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действующим законодательством</w:t>
            </w:r>
          </w:p>
        </w:tc>
      </w:tr>
      <w:tr w:rsidR="004F55DA" w:rsidRPr="00BD5D5B" w14:paraId="4D03E1B0" w14:textId="77777777" w:rsidTr="004C16F4">
        <w:trPr>
          <w:trHeight w:val="20"/>
          <w:jc w:val="center"/>
        </w:trPr>
        <w:tc>
          <w:tcPr>
            <w:tcW w:w="2376" w:type="dxa"/>
          </w:tcPr>
          <w:p w14:paraId="7C5315A4" w14:textId="77777777" w:rsidR="004F55DA" w:rsidRPr="00BD5D5B" w:rsidRDefault="004F55DA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Обеспечение деятельности в области гидрометеорологии и смежных с ней областях</w:t>
            </w:r>
          </w:p>
        </w:tc>
        <w:tc>
          <w:tcPr>
            <w:tcW w:w="2268" w:type="dxa"/>
          </w:tcPr>
          <w:p w14:paraId="1A723814" w14:textId="77777777" w:rsidR="004F55DA" w:rsidRPr="00BD5D5B" w:rsidRDefault="004F55DA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3.9.1</w:t>
            </w:r>
          </w:p>
        </w:tc>
        <w:tc>
          <w:tcPr>
            <w:tcW w:w="6521" w:type="dxa"/>
            <w:vMerge w:val="restart"/>
          </w:tcPr>
          <w:p w14:paraId="2ADE28B7" w14:textId="76611D78" w:rsidR="004F55DA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F55DA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7CCB8F7" w14:textId="4A6D3AA3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3E0B651" w14:textId="5BB508DE" w:rsidR="004F55DA" w:rsidRPr="00BD5D5B" w:rsidRDefault="00B810BE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BD5D5B">
              <w:rPr>
                <w:rFonts w:ascii="Times New Roman" w:hAnsi="Times New Roman" w:cs="Times New Roman"/>
              </w:rPr>
              <w:t>до 2 надземных этажей.</w:t>
            </w:r>
          </w:p>
          <w:p w14:paraId="0EBF326C" w14:textId="733A5CC3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7FE096A" w14:textId="6D0FF167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47BBF97B" w14:textId="77777777" w:rsidR="004F55DA" w:rsidRPr="005E255D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E255D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115EB296" w14:textId="3490755C" w:rsidR="004F55DA" w:rsidRPr="00BD5D5B" w:rsidRDefault="004F55DA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3 м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до выступающих конструктивных элементов (крыльцо, пандус, приямок, </w:t>
            </w:r>
            <w:proofErr w:type="spellStart"/>
            <w:r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B810BE">
              <w:rPr>
                <w:rFonts w:ascii="Times New Roman" w:hAnsi="Times New Roman" w:cs="Times New Roman"/>
              </w:rPr>
              <w:t>.</w:t>
            </w:r>
          </w:p>
          <w:p w14:paraId="78F5E23B" w14:textId="55C1DE95" w:rsidR="004F55DA" w:rsidRPr="00BD5D5B" w:rsidRDefault="004F55DA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75%, включая основное строение и вспомогательные, обеспечив</w:t>
            </w:r>
            <w:r w:rsidR="0052011B">
              <w:rPr>
                <w:rFonts w:ascii="Times New Roman" w:hAnsi="Times New Roman" w:cs="Times New Roman"/>
              </w:rPr>
              <w:t>ающие функционирование объекта</w:t>
            </w:r>
          </w:p>
        </w:tc>
        <w:tc>
          <w:tcPr>
            <w:tcW w:w="3904" w:type="dxa"/>
            <w:vMerge w:val="restart"/>
          </w:tcPr>
          <w:p w14:paraId="0BF4E50D" w14:textId="00031570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B46DEF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B46DEF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F55DA" w:rsidRPr="00B46DEF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B46DEF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B46DEF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B7124B" w:rsidRPr="00BD5D5B" w14:paraId="4B8A4882" w14:textId="77777777" w:rsidTr="004C16F4">
        <w:trPr>
          <w:trHeight w:val="20"/>
          <w:jc w:val="center"/>
        </w:trPr>
        <w:tc>
          <w:tcPr>
            <w:tcW w:w="2376" w:type="dxa"/>
          </w:tcPr>
          <w:p w14:paraId="28F5FF18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Обеспечение внутреннего правопорядка</w:t>
            </w:r>
            <w:r w:rsidRPr="00BD5D5B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268" w:type="dxa"/>
          </w:tcPr>
          <w:p w14:paraId="0048139D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8.3</w:t>
            </w:r>
          </w:p>
        </w:tc>
        <w:tc>
          <w:tcPr>
            <w:tcW w:w="6521" w:type="dxa"/>
            <w:vMerge/>
          </w:tcPr>
          <w:p w14:paraId="682523FB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73E24BFE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7A23A57D" w14:textId="77777777" w:rsidTr="004C16F4">
        <w:trPr>
          <w:trHeight w:val="20"/>
          <w:jc w:val="center"/>
        </w:trPr>
        <w:tc>
          <w:tcPr>
            <w:tcW w:w="2376" w:type="dxa"/>
          </w:tcPr>
          <w:p w14:paraId="130C792C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Земельные участки (территории) общего пользования</w:t>
            </w:r>
          </w:p>
        </w:tc>
        <w:tc>
          <w:tcPr>
            <w:tcW w:w="2268" w:type="dxa"/>
          </w:tcPr>
          <w:p w14:paraId="60914D92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521" w:type="dxa"/>
          </w:tcPr>
          <w:p w14:paraId="4159C9E8" w14:textId="465D52EE" w:rsidR="00B7124B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CA3AA64" w14:textId="514C599A" w:rsidR="00B7124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DCC8164" w14:textId="65F8CB98" w:rsidR="00B810BE" w:rsidRPr="00BD5D5B" w:rsidRDefault="00B810B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98CA29C" w14:textId="78613FF9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34706E0" w14:textId="4621E105" w:rsidR="00B7124B" w:rsidRPr="00BD5D5B" w:rsidRDefault="00B7124B" w:rsidP="004C16F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6DF8ECD" w14:textId="661EA13A" w:rsidR="00B7124B" w:rsidRPr="00BD5D5B" w:rsidRDefault="00B7124B" w:rsidP="004C16F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097616A2" w14:textId="0483F61A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</w:t>
            </w:r>
            <w:r w:rsidR="0052011B">
              <w:rPr>
                <w:rFonts w:ascii="Times New Roman" w:hAnsi="Times New Roman" w:cs="Times New Roman"/>
              </w:rPr>
              <w:t>нию</w:t>
            </w:r>
          </w:p>
        </w:tc>
        <w:tc>
          <w:tcPr>
            <w:tcW w:w="3904" w:type="dxa"/>
          </w:tcPr>
          <w:p w14:paraId="124EF542" w14:textId="484DA394" w:rsidR="00B7124B" w:rsidRPr="00BD5D5B" w:rsidRDefault="00DA4D32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4F55DA"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 w:rsidR="004F55DA">
              <w:rPr>
                <w:rFonts w:ascii="Times New Roman" w:hAnsi="Times New Roman" w:cs="Times New Roman"/>
              </w:rPr>
              <w:t xml:space="preserve">территории </w:t>
            </w:r>
            <w:r w:rsidR="004F55DA"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="004F55DA" w:rsidRPr="008F1635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 xml:space="preserve">со статьями </w:t>
            </w:r>
            <w:r>
              <w:rPr>
                <w:rFonts w:ascii="Times New Roman" w:hAnsi="Times New Roman" w:cs="Times New Roman"/>
              </w:rPr>
              <w:t xml:space="preserve">3 – </w:t>
            </w:r>
            <w:r w:rsidR="004F55DA" w:rsidRPr="008F1635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</w:tbl>
    <w:p w14:paraId="79BCDCED" w14:textId="77777777" w:rsidR="00B7124B" w:rsidRDefault="009F1BE4" w:rsidP="0052011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Условно разреше</w:t>
      </w:r>
      <w:r w:rsidR="0009247D" w:rsidRPr="0009247D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74"/>
        <w:gridCol w:w="2181"/>
        <w:gridCol w:w="5883"/>
        <w:gridCol w:w="3655"/>
      </w:tblGrid>
      <w:tr w:rsidR="00802F8A" w:rsidRPr="004F55DA" w14:paraId="3427A3F3" w14:textId="77777777" w:rsidTr="00802F8A">
        <w:trPr>
          <w:trHeight w:val="20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45925" w14:textId="77777777" w:rsidR="00802F8A" w:rsidRPr="004F55DA" w:rsidRDefault="00802F8A" w:rsidP="00480D9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CD3C1" w14:textId="77777777" w:rsidR="00802F8A" w:rsidRPr="004F55DA" w:rsidRDefault="00802F8A" w:rsidP="00480D9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481DB" w14:textId="77777777" w:rsidR="00802F8A" w:rsidRPr="004F55DA" w:rsidRDefault="00802F8A" w:rsidP="00480D9E">
            <w:pPr>
              <w:contextualSpacing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4F55DA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69A3B" w14:textId="77777777" w:rsidR="00802F8A" w:rsidRPr="004F55DA" w:rsidRDefault="00802F8A" w:rsidP="00480D9E">
            <w:pPr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4F55DA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4F55DA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802F8A" w:rsidRPr="00BD5D5B" w14:paraId="27B568E7" w14:textId="77777777" w:rsidTr="0074365C">
        <w:trPr>
          <w:trHeight w:val="20"/>
        </w:trPr>
        <w:tc>
          <w:tcPr>
            <w:tcW w:w="2376" w:type="dxa"/>
          </w:tcPr>
          <w:p w14:paraId="6FC964EF" w14:textId="77777777" w:rsidR="00802F8A" w:rsidRPr="00BD5D5B" w:rsidRDefault="00802F8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1E267B">
              <w:rPr>
                <w:rFonts w:ascii="Times New Roman" w:hAnsi="Times New Roman" w:cs="Times New Roman"/>
              </w:rPr>
              <w:t>Связь</w:t>
            </w:r>
            <w:r w:rsidRPr="00BD5D5B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268" w:type="dxa"/>
          </w:tcPr>
          <w:p w14:paraId="1C3225DA" w14:textId="77777777" w:rsidR="00802F8A" w:rsidRPr="00BD5D5B" w:rsidRDefault="00802F8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6.8</w:t>
            </w:r>
          </w:p>
        </w:tc>
        <w:tc>
          <w:tcPr>
            <w:tcW w:w="6521" w:type="dxa"/>
          </w:tcPr>
          <w:p w14:paraId="4AE2EDF1" w14:textId="699FA64B" w:rsidR="00802F8A" w:rsidRPr="00BD5D5B" w:rsidRDefault="0052011B" w:rsidP="004C16F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802F8A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802F8A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ECF16E8" w14:textId="277A7CE1" w:rsidR="00802F8A" w:rsidRPr="00BD5D5B" w:rsidRDefault="00802F8A" w:rsidP="004C16F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9AEB2BF" w14:textId="77777777" w:rsidR="00802F8A" w:rsidRPr="00BD5D5B" w:rsidRDefault="00802F8A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6E0C3BF3" w14:textId="54A44FF0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664CF10" w14:textId="7066C3BA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4688755" w14:textId="24F31833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791C9EA5" w14:textId="2C97A95D" w:rsidR="00802F8A" w:rsidRPr="00BD5D5B" w:rsidRDefault="00802F8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59FF06D1" w14:textId="7003F40E" w:rsidR="00802F8A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802F8A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802F8A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802F8A"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 w:rsidR="00802F8A">
              <w:rPr>
                <w:rFonts w:ascii="Times New Roman" w:hAnsi="Times New Roman" w:cs="Times New Roman"/>
              </w:rPr>
              <w:t xml:space="preserve">территории </w:t>
            </w:r>
            <w:r w:rsidR="00802F8A"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="00802F8A" w:rsidRPr="008F1635">
              <w:rPr>
                <w:rFonts w:ascii="Times New Roman" w:hAnsi="Times New Roman" w:cs="Times New Roman"/>
              </w:rPr>
              <w:t xml:space="preserve"> </w:t>
            </w:r>
            <w:r w:rsidR="0052011B">
              <w:rPr>
                <w:rFonts w:ascii="Times New Roman" w:hAnsi="Times New Roman" w:cs="Times New Roman"/>
              </w:rPr>
              <w:br/>
            </w:r>
            <w:r w:rsidR="00802F8A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br/>
            </w:r>
            <w:r w:rsidR="00802F8A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52011B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</w:tbl>
    <w:p w14:paraId="245B3474" w14:textId="77777777" w:rsidR="009F054E" w:rsidRDefault="009F054E" w:rsidP="009F054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9F7FBCA" w14:textId="77777777" w:rsidR="009F054E" w:rsidRDefault="0009247D" w:rsidP="009F054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247D">
        <w:rPr>
          <w:rFonts w:ascii="Times New Roman" w:hAnsi="Times New Roman" w:cs="Times New Roman"/>
          <w:sz w:val="28"/>
          <w:szCs w:val="28"/>
        </w:rPr>
        <w:t>Вспомога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09247D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74"/>
        <w:gridCol w:w="2181"/>
        <w:gridCol w:w="5883"/>
        <w:gridCol w:w="3655"/>
      </w:tblGrid>
      <w:tr w:rsidR="00B7124B" w:rsidRPr="004F55DA" w14:paraId="3E37A891" w14:textId="77777777" w:rsidTr="00BF2DA5">
        <w:trPr>
          <w:trHeight w:val="769"/>
          <w:tblHeader/>
        </w:trPr>
        <w:tc>
          <w:tcPr>
            <w:tcW w:w="2376" w:type="dxa"/>
            <w:vAlign w:val="center"/>
          </w:tcPr>
          <w:p w14:paraId="19835053" w14:textId="77777777" w:rsidR="00B7124B" w:rsidRPr="004F55DA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  <w:vAlign w:val="center"/>
          </w:tcPr>
          <w:p w14:paraId="5DAD2EC2" w14:textId="77777777" w:rsidR="00B7124B" w:rsidRPr="004F55DA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  <w:vAlign w:val="center"/>
          </w:tcPr>
          <w:p w14:paraId="57E7A191" w14:textId="77777777" w:rsidR="00B7124B" w:rsidRPr="004F55DA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4F55DA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  <w:vAlign w:val="center"/>
          </w:tcPr>
          <w:p w14:paraId="6C2E1063" w14:textId="77777777" w:rsidR="00B7124B" w:rsidRPr="004F55DA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4F55DA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4F55DA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AA78C3" w:rsidRPr="00BD5D5B" w14:paraId="43FDA752" w14:textId="77777777" w:rsidTr="00BF2DA5">
        <w:trPr>
          <w:trHeight w:val="20"/>
        </w:trPr>
        <w:tc>
          <w:tcPr>
            <w:tcW w:w="2376" w:type="dxa"/>
          </w:tcPr>
          <w:p w14:paraId="784A8D3A" w14:textId="77777777" w:rsidR="00AA78C3" w:rsidRPr="00BD5D5B" w:rsidRDefault="00AA78C3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C50DDF">
              <w:rPr>
                <w:rFonts w:ascii="Times New Roman" w:hAnsi="Times New Roman" w:cs="Times New Roman"/>
              </w:rPr>
              <w:t>Служебные гаражи</w:t>
            </w:r>
          </w:p>
        </w:tc>
        <w:tc>
          <w:tcPr>
            <w:tcW w:w="2268" w:type="dxa"/>
          </w:tcPr>
          <w:p w14:paraId="5F18E002" w14:textId="77777777" w:rsidR="00AA78C3" w:rsidRPr="00BD5D5B" w:rsidRDefault="00AA78C3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4.9</w:t>
            </w:r>
          </w:p>
        </w:tc>
        <w:tc>
          <w:tcPr>
            <w:tcW w:w="6521" w:type="dxa"/>
          </w:tcPr>
          <w:p w14:paraId="585682F8" w14:textId="16497FEA" w:rsidR="00AA78C3" w:rsidRPr="00BD5D5B" w:rsidRDefault="0052011B" w:rsidP="004C16F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AA78C3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AA78C3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9EB408F" w14:textId="023D2980" w:rsidR="00AA78C3" w:rsidRPr="00BD5D5B" w:rsidRDefault="00AA78C3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11866F9" w14:textId="77777777" w:rsidR="00AA78C3" w:rsidRPr="00BD5D5B" w:rsidRDefault="00AA78C3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40331AB3" w14:textId="2EAB76B3" w:rsidR="00AA78C3" w:rsidRPr="00BD5D5B" w:rsidRDefault="00AA78C3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394205E" w14:textId="1D0BE44B" w:rsidR="00AA78C3" w:rsidRPr="00BD5D5B" w:rsidRDefault="00AA78C3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4AA79BB" w14:textId="1CF424D6" w:rsidR="00AA78C3" w:rsidRPr="00BD5D5B" w:rsidRDefault="00AA78C3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7B0CF4FD" w14:textId="1587F78B" w:rsidR="00AA78C3" w:rsidRPr="00BD5D5B" w:rsidRDefault="00AA78C3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3B1F89FE" w14:textId="6AD4D540" w:rsidR="00AA78C3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AA78C3" w:rsidRPr="005F6E03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AA78C3" w:rsidRPr="005F6E03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территории осуществлять </w:t>
            </w:r>
            <w:r w:rsidR="0052011B">
              <w:rPr>
                <w:rFonts w:ascii="Times New Roman" w:hAnsi="Times New Roman" w:cs="Times New Roman"/>
              </w:rPr>
              <w:br/>
            </w:r>
            <w:r w:rsidR="00AA78C3" w:rsidRPr="005F6E03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br/>
            </w:r>
            <w:r w:rsidR="00AA78C3" w:rsidRPr="005F6E03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52011B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</w:tbl>
    <w:p w14:paraId="5E110F1F" w14:textId="77777777" w:rsidR="00D65294" w:rsidRDefault="00D65294" w:rsidP="00DA4D32">
      <w:pPr>
        <w:jc w:val="both"/>
        <w:rPr>
          <w:rFonts w:ascii="Times New Roman" w:hAnsi="Times New Roman" w:cs="Times New Roman"/>
          <w:kern w:val="32"/>
          <w:sz w:val="28"/>
          <w:szCs w:val="28"/>
        </w:rPr>
      </w:pPr>
    </w:p>
    <w:p w14:paraId="4F7DFA6B" w14:textId="0205DDC8" w:rsidR="007F0CD6" w:rsidRPr="009F054E" w:rsidRDefault="0009247D" w:rsidP="009F054E">
      <w:pPr>
        <w:ind w:firstLine="709"/>
        <w:rPr>
          <w:rFonts w:ascii="Times New Roman" w:hAnsi="Times New Roman" w:cs="Times New Roman"/>
          <w:caps/>
          <w:kern w:val="32"/>
          <w:sz w:val="28"/>
          <w:szCs w:val="28"/>
        </w:rPr>
      </w:pPr>
      <w:r>
        <w:rPr>
          <w:rFonts w:ascii="Times New Roman" w:hAnsi="Times New Roman" w:cs="Times New Roman"/>
          <w:kern w:val="32"/>
          <w:sz w:val="28"/>
          <w:szCs w:val="28"/>
        </w:rPr>
        <w:t>2.4</w:t>
      </w:r>
      <w:r w:rsidR="0052011B">
        <w:rPr>
          <w:rFonts w:ascii="Times New Roman" w:hAnsi="Times New Roman" w:cs="Times New Roman"/>
          <w:kern w:val="32"/>
          <w:sz w:val="28"/>
          <w:szCs w:val="28"/>
        </w:rPr>
        <w:t>.</w:t>
      </w:r>
      <w:r>
        <w:rPr>
          <w:rFonts w:ascii="Times New Roman" w:hAnsi="Times New Roman" w:cs="Times New Roman"/>
          <w:kern w:val="32"/>
          <w:sz w:val="28"/>
          <w:szCs w:val="28"/>
        </w:rPr>
        <w:t xml:space="preserve"> З</w:t>
      </w:r>
      <w:r w:rsidRPr="00995B39">
        <w:rPr>
          <w:rFonts w:ascii="Times New Roman" w:hAnsi="Times New Roman" w:cs="Times New Roman"/>
          <w:kern w:val="32"/>
          <w:sz w:val="28"/>
          <w:szCs w:val="28"/>
        </w:rPr>
        <w:t xml:space="preserve">она коммунально-складской инфраструктуры </w:t>
      </w:r>
      <w:r w:rsidR="00B7124B" w:rsidRPr="00995B39">
        <w:rPr>
          <w:rFonts w:ascii="Times New Roman" w:hAnsi="Times New Roman" w:cs="Times New Roman"/>
          <w:caps/>
          <w:kern w:val="32"/>
          <w:sz w:val="28"/>
          <w:szCs w:val="28"/>
        </w:rPr>
        <w:t>(К)</w:t>
      </w:r>
    </w:p>
    <w:p w14:paraId="2F62BF27" w14:textId="5D35E415" w:rsidR="009F054E" w:rsidRDefault="00B7124B" w:rsidP="004C16F4">
      <w:pPr>
        <w:autoSpaceDE w:val="0"/>
        <w:autoSpaceDN w:val="0"/>
        <w:adjustRightInd w:val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9247D">
        <w:rPr>
          <w:rFonts w:ascii="Times New Roman" w:eastAsia="Calibri" w:hAnsi="Times New Roman" w:cs="Times New Roman"/>
          <w:sz w:val="28"/>
          <w:szCs w:val="28"/>
        </w:rPr>
        <w:t>Действие градостроительного регламента не распространяется на земельные участки, предоставленные для добычи полезных ископаемых.</w:t>
      </w:r>
    </w:p>
    <w:p w14:paraId="7A4C0C9D" w14:textId="77777777" w:rsidR="009F054E" w:rsidRPr="009F054E" w:rsidRDefault="0009247D" w:rsidP="009F054E">
      <w:pPr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725219">
        <w:rPr>
          <w:rFonts w:ascii="Times New Roman" w:eastAsia="Calibri" w:hAnsi="Times New Roman" w:cs="Times New Roman"/>
          <w:sz w:val="28"/>
          <w:szCs w:val="28"/>
        </w:rPr>
        <w:t>сновные виды и параметры разреше</w:t>
      </w:r>
      <w:r w:rsidRPr="0009247D">
        <w:rPr>
          <w:rFonts w:ascii="Times New Roman" w:eastAsia="Calibri" w:hAnsi="Times New Roman" w:cs="Times New Roman"/>
          <w:sz w:val="28"/>
          <w:szCs w:val="28"/>
        </w:rPr>
        <w:t>нного использован</w:t>
      </w:r>
      <w:r w:rsidRPr="009F054E">
        <w:rPr>
          <w:rFonts w:ascii="Times New Roman" w:eastAsia="Calibri" w:hAnsi="Times New Roman" w:cs="Times New Roman"/>
          <w:sz w:val="28"/>
          <w:szCs w:val="28"/>
        </w:rPr>
        <w:t>и</w:t>
      </w:r>
      <w:r w:rsidRPr="0009247D">
        <w:rPr>
          <w:rFonts w:ascii="Times New Roman" w:eastAsia="Calibri" w:hAnsi="Times New Roman" w:cs="Times New Roman"/>
          <w:sz w:val="28"/>
          <w:szCs w:val="28"/>
        </w:rPr>
        <w:t>я земельных участков и объектов капитального строительства</w:t>
      </w:r>
    </w:p>
    <w:tbl>
      <w:tblPr>
        <w:tblW w:w="150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2268"/>
        <w:gridCol w:w="6521"/>
        <w:gridCol w:w="3904"/>
      </w:tblGrid>
      <w:tr w:rsidR="00B7124B" w:rsidRPr="004F55DA" w14:paraId="1875FA7C" w14:textId="77777777" w:rsidTr="0052011B">
        <w:trPr>
          <w:trHeight w:val="769"/>
          <w:tblHeader/>
          <w:jc w:val="center"/>
        </w:trPr>
        <w:tc>
          <w:tcPr>
            <w:tcW w:w="2376" w:type="dxa"/>
          </w:tcPr>
          <w:p w14:paraId="528CCDE2" w14:textId="77777777" w:rsidR="00B7124B" w:rsidRPr="004F55DA" w:rsidRDefault="00B7124B" w:rsidP="0052011B">
            <w:pPr>
              <w:keepNext/>
              <w:keepLines/>
              <w:rPr>
                <w:rFonts w:ascii="Times New Roman" w:eastAsia="Calibri" w:hAnsi="Times New Roman" w:cs="Times New Roman"/>
              </w:rPr>
            </w:pPr>
            <w:r w:rsidRPr="004F55DA">
              <w:rPr>
                <w:rFonts w:ascii="Times New Roman" w:eastAsia="Calibri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7EC331D6" w14:textId="77777777" w:rsidR="00B7124B" w:rsidRPr="004F55DA" w:rsidRDefault="00B7124B" w:rsidP="0052011B">
            <w:pPr>
              <w:keepNext/>
              <w:keepLines/>
              <w:rPr>
                <w:rFonts w:ascii="Times New Roman" w:eastAsia="Calibri" w:hAnsi="Times New Roman" w:cs="Times New Roman"/>
              </w:rPr>
            </w:pPr>
            <w:r w:rsidRPr="004F55DA">
              <w:rPr>
                <w:rFonts w:ascii="Times New Roman" w:eastAsia="Calibri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215BDDAC" w14:textId="77777777" w:rsidR="00B7124B" w:rsidRPr="004F55DA" w:rsidRDefault="00B7124B" w:rsidP="0052011B">
            <w:pPr>
              <w:keepNext/>
              <w:keepLines/>
              <w:rPr>
                <w:rFonts w:ascii="Times New Roman" w:eastAsia="Calibri" w:hAnsi="Times New Roman" w:cs="Times New Roman"/>
              </w:rPr>
            </w:pPr>
            <w:r w:rsidRPr="004F55DA">
              <w:rPr>
                <w:rFonts w:ascii="Times New Roman" w:eastAsia="Calibri" w:hAnsi="Times New Roman" w:cs="Times New Roman"/>
              </w:rPr>
              <w:t xml:space="preserve">Параметры разрешенного </w:t>
            </w:r>
            <w:r w:rsidRPr="004F55DA">
              <w:rPr>
                <w:rFonts w:ascii="Times New Roman" w:eastAsia="Calibri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5C53DDEF" w14:textId="77777777" w:rsidR="00B7124B" w:rsidRPr="004F55DA" w:rsidRDefault="00B7124B" w:rsidP="0052011B">
            <w:pPr>
              <w:keepNext/>
              <w:keepLines/>
              <w:rPr>
                <w:rFonts w:ascii="Times New Roman" w:eastAsia="Calibri" w:hAnsi="Times New Roman" w:cs="Times New Roman"/>
              </w:rPr>
            </w:pPr>
            <w:r w:rsidRPr="004F55DA">
              <w:rPr>
                <w:rFonts w:ascii="Times New Roman" w:eastAsia="Calibri" w:hAnsi="Times New Roman" w:cs="Times New Roman"/>
              </w:rPr>
              <w:t xml:space="preserve">Ограничения использования </w:t>
            </w:r>
            <w:r w:rsidRPr="004F55DA">
              <w:rPr>
                <w:rFonts w:ascii="Times New Roman" w:eastAsia="Calibri" w:hAnsi="Times New Roman" w:cs="Times New Roman"/>
              </w:rPr>
              <w:br/>
              <w:t xml:space="preserve">земельных участков и объектов </w:t>
            </w:r>
            <w:r w:rsidRPr="004F55DA">
              <w:rPr>
                <w:rFonts w:ascii="Times New Roman" w:eastAsia="Calibri" w:hAnsi="Times New Roman" w:cs="Times New Roman"/>
              </w:rPr>
              <w:br/>
              <w:t>капитального строительства</w:t>
            </w:r>
          </w:p>
        </w:tc>
      </w:tr>
      <w:tr w:rsidR="004F55DA" w:rsidRPr="00987D48" w14:paraId="747DDE1E" w14:textId="77777777" w:rsidTr="0052011B">
        <w:trPr>
          <w:trHeight w:val="2320"/>
          <w:jc w:val="center"/>
        </w:trPr>
        <w:tc>
          <w:tcPr>
            <w:tcW w:w="2376" w:type="dxa"/>
          </w:tcPr>
          <w:p w14:paraId="011726AA" w14:textId="77777777" w:rsidR="004F55DA" w:rsidRPr="00987D48" w:rsidRDefault="004F55DA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Трубопроводный транспорт</w:t>
            </w:r>
          </w:p>
        </w:tc>
        <w:tc>
          <w:tcPr>
            <w:tcW w:w="2268" w:type="dxa"/>
          </w:tcPr>
          <w:p w14:paraId="70330366" w14:textId="77777777" w:rsidR="004F55DA" w:rsidRPr="00987D48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7.5</w:t>
            </w:r>
          </w:p>
        </w:tc>
        <w:tc>
          <w:tcPr>
            <w:tcW w:w="6521" w:type="dxa"/>
          </w:tcPr>
          <w:p w14:paraId="7016505F" w14:textId="1D95E2C0" w:rsidR="004F55DA" w:rsidRPr="00987D48" w:rsidRDefault="0052011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4F55DA" w:rsidRPr="00987D48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4F55DA"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23163CAE" w14:textId="38DE13C3" w:rsidR="004F55DA" w:rsidRPr="00987D48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2722B5E8" w14:textId="77777777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 – до 2 надземных этажей включительно.</w:t>
            </w:r>
          </w:p>
          <w:p w14:paraId="79A93ED3" w14:textId="7C26C06B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6CDC11AC" w14:textId="1A1EAFA7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519ED869" w14:textId="4CAA4ABB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 xml:space="preserve">не подлежит установлению. </w:t>
            </w:r>
          </w:p>
          <w:p w14:paraId="55E127C2" w14:textId="5099C5BE" w:rsidR="004F55DA" w:rsidRPr="00987D48" w:rsidRDefault="004F55DA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52011B">
              <w:rPr>
                <w:rFonts w:ascii="Times New Roman" w:eastAsia="Calibri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39BF21BB" w14:textId="217AB816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68487B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8487B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F55DA" w:rsidRPr="0068487B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8487B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68487B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4F55DA" w:rsidRPr="00987D48" w14:paraId="372DEDCD" w14:textId="77777777" w:rsidTr="0052011B">
        <w:trPr>
          <w:trHeight w:val="293"/>
          <w:jc w:val="center"/>
        </w:trPr>
        <w:tc>
          <w:tcPr>
            <w:tcW w:w="2376" w:type="dxa"/>
          </w:tcPr>
          <w:p w14:paraId="1BBF2747" w14:textId="77777777" w:rsidR="004F55DA" w:rsidRPr="00987D48" w:rsidRDefault="004F55DA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Деловое управление</w:t>
            </w:r>
          </w:p>
        </w:tc>
        <w:tc>
          <w:tcPr>
            <w:tcW w:w="2268" w:type="dxa"/>
          </w:tcPr>
          <w:p w14:paraId="0F52845F" w14:textId="77777777" w:rsidR="004F55DA" w:rsidRPr="00987D48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4.1</w:t>
            </w:r>
          </w:p>
        </w:tc>
        <w:tc>
          <w:tcPr>
            <w:tcW w:w="6521" w:type="dxa"/>
          </w:tcPr>
          <w:p w14:paraId="6BACDF1D" w14:textId="25BE1A8A" w:rsidR="004F55DA" w:rsidRPr="00987D48" w:rsidRDefault="0052011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4F55DA" w:rsidRPr="00987D48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4F55DA" w:rsidRPr="00987D48">
              <w:rPr>
                <w:rFonts w:ascii="Times New Roman" w:eastAsia="Calibri" w:hAnsi="Times New Roman" w:cs="Times New Roman"/>
              </w:rPr>
              <w:t>500 кв. м.</w:t>
            </w:r>
          </w:p>
          <w:p w14:paraId="61F85AFD" w14:textId="2D515DAD" w:rsidR="004F55DA" w:rsidRPr="00987D48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0FC774B4" w14:textId="77777777" w:rsidR="004F55DA" w:rsidRPr="00987D48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 – до 3 надземных этажей.</w:t>
            </w:r>
          </w:p>
          <w:p w14:paraId="71D4DA3B" w14:textId="40A84194" w:rsidR="004F55DA" w:rsidRPr="00987D48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0DC4F628" w14:textId="254A5C9F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5 м.</w:t>
            </w:r>
          </w:p>
          <w:p w14:paraId="58242596" w14:textId="77777777" w:rsidR="004F55DA" w:rsidRPr="005E255D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5E255D">
              <w:rPr>
                <w:rFonts w:ascii="Times New Roman" w:eastAsia="Calibri" w:hAnsi="Times New Roman" w:cs="Times New Roman"/>
              </w:rPr>
              <w:lastRenderedPageBreak/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7DC2C926" w14:textId="54B93185" w:rsidR="004F55DA" w:rsidRPr="00987D48" w:rsidRDefault="004F55DA" w:rsidP="00480D9E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</w:t>
            </w:r>
            <w:r w:rsidR="0052011B">
              <w:rPr>
                <w:rFonts w:ascii="Times New Roman" w:eastAsia="Calibri" w:hAnsi="Times New Roman" w:cs="Times New Roman"/>
              </w:rPr>
              <w:t>;</w:t>
            </w:r>
          </w:p>
          <w:p w14:paraId="34ABB8F5" w14:textId="66443E8C" w:rsidR="004F55DA" w:rsidRPr="00987D48" w:rsidRDefault="0052011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–</w:t>
            </w:r>
            <w:r w:rsidR="004F55DA" w:rsidRPr="00987D48">
              <w:rPr>
                <w:rFonts w:ascii="Times New Roman" w:eastAsia="Calibri" w:hAnsi="Times New Roman" w:cs="Times New Roman"/>
              </w:rPr>
              <w:t xml:space="preserve"> 5 м до выступающих конструктивных элементов (крыльцо, пандус, приямок, </w:t>
            </w:r>
            <w:proofErr w:type="spellStart"/>
            <w:r w:rsidR="004F55DA" w:rsidRPr="00987D48">
              <w:rPr>
                <w:rFonts w:ascii="Times New Roman" w:eastAsia="Calibri" w:hAnsi="Times New Roman" w:cs="Times New Roman"/>
              </w:rPr>
              <w:t>отмостка</w:t>
            </w:r>
            <w:proofErr w:type="spellEnd"/>
            <w:r w:rsidR="004F55DA" w:rsidRPr="00987D48">
              <w:rPr>
                <w:rFonts w:ascii="Times New Roman" w:eastAsia="Calibri" w:hAnsi="Times New Roman" w:cs="Times New Roman"/>
              </w:rPr>
              <w:t xml:space="preserve"> и т.д.) основного здания</w:t>
            </w:r>
            <w:r w:rsidR="0095321C">
              <w:rPr>
                <w:rFonts w:ascii="Times New Roman" w:eastAsia="Calibri" w:hAnsi="Times New Roman" w:cs="Times New Roman"/>
              </w:rPr>
              <w:t>.</w:t>
            </w:r>
          </w:p>
          <w:p w14:paraId="3AE3561D" w14:textId="710CB418" w:rsidR="004F55DA" w:rsidRPr="00987D48" w:rsidRDefault="004F55DA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75%, включая основное строение и вспомогательные, обеспечива</w:t>
            </w:r>
            <w:r w:rsidR="0052011B">
              <w:rPr>
                <w:rFonts w:ascii="Times New Roman" w:eastAsia="Calibri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</w:tcPr>
          <w:p w14:paraId="3E6B5879" w14:textId="0270CBDA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4F55DA" w:rsidRPr="0068487B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8487B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F55DA" w:rsidRPr="0068487B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8487B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68487B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lastRenderedPageBreak/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B7124B" w:rsidRPr="00987D48" w14:paraId="52B7C226" w14:textId="77777777" w:rsidTr="0052011B">
        <w:trPr>
          <w:trHeight w:val="3855"/>
          <w:jc w:val="center"/>
        </w:trPr>
        <w:tc>
          <w:tcPr>
            <w:tcW w:w="2376" w:type="dxa"/>
          </w:tcPr>
          <w:p w14:paraId="7808B520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lastRenderedPageBreak/>
              <w:t>Склады</w:t>
            </w:r>
          </w:p>
        </w:tc>
        <w:tc>
          <w:tcPr>
            <w:tcW w:w="2268" w:type="dxa"/>
          </w:tcPr>
          <w:p w14:paraId="01197CCC" w14:textId="77777777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6.9</w:t>
            </w:r>
          </w:p>
        </w:tc>
        <w:tc>
          <w:tcPr>
            <w:tcW w:w="6521" w:type="dxa"/>
          </w:tcPr>
          <w:p w14:paraId="49D54E70" w14:textId="65246BFD" w:rsidR="00B7124B" w:rsidRPr="00987D48" w:rsidRDefault="004C16F4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B7124B" w:rsidRPr="00987D48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B7124B"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172EFE9A" w14:textId="5CE9131F" w:rsidR="00B7124B" w:rsidRPr="00987D48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</w:t>
            </w:r>
            <w:r w:rsidRPr="0095321C">
              <w:rPr>
                <w:rFonts w:ascii="Times New Roman" w:eastAsia="Calibri" w:hAnsi="Times New Roman" w:cs="Times New Roman"/>
              </w:rPr>
              <w:t>а</w:t>
            </w:r>
            <w:r w:rsidRPr="00987D48">
              <w:rPr>
                <w:rFonts w:ascii="Times New Roman" w:eastAsia="Calibri" w:hAnsi="Times New Roman" w:cs="Times New Roman"/>
              </w:rPr>
              <w:t>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00EA05B5" w14:textId="77777777" w:rsidR="00B7124B" w:rsidRPr="00987D48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 – до 3 надземных этажей.</w:t>
            </w:r>
          </w:p>
          <w:p w14:paraId="2CE9A73A" w14:textId="3CB44076" w:rsidR="00B7124B" w:rsidRPr="00987D48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1AC137F0" w14:textId="7AED9125" w:rsidR="00B7124B" w:rsidRPr="00987D48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3 м.</w:t>
            </w:r>
          </w:p>
          <w:p w14:paraId="018BA555" w14:textId="77777777" w:rsidR="00B7124B" w:rsidRPr="005E255D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5E255D">
              <w:rPr>
                <w:rFonts w:ascii="Times New Roman" w:eastAsia="Calibri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65524D02" w14:textId="7C9DBA7C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</w:t>
            </w:r>
            <w:r w:rsidR="0052011B">
              <w:rPr>
                <w:rFonts w:ascii="Times New Roman" w:eastAsia="Calibri" w:hAnsi="Times New Roman" w:cs="Times New Roman"/>
              </w:rPr>
              <w:t>;</w:t>
            </w:r>
          </w:p>
          <w:p w14:paraId="216144D9" w14:textId="34E24A74" w:rsidR="00B7124B" w:rsidRPr="00987D48" w:rsidRDefault="0052011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–</w:t>
            </w:r>
            <w:r w:rsidR="00B7124B" w:rsidRPr="00987D48">
              <w:rPr>
                <w:rFonts w:ascii="Times New Roman" w:eastAsia="Calibri" w:hAnsi="Times New Roman" w:cs="Times New Roman"/>
              </w:rPr>
              <w:t xml:space="preserve"> 5 м до выступающих конструктивных элементов (крыльцо, пандус, приямок, </w:t>
            </w:r>
            <w:proofErr w:type="spellStart"/>
            <w:r w:rsidR="00B7124B" w:rsidRPr="00987D48">
              <w:rPr>
                <w:rFonts w:ascii="Times New Roman" w:eastAsia="Calibri" w:hAnsi="Times New Roman" w:cs="Times New Roman"/>
              </w:rPr>
              <w:t>отмостка</w:t>
            </w:r>
            <w:proofErr w:type="spellEnd"/>
            <w:r w:rsidR="00B7124B" w:rsidRPr="00987D48">
              <w:rPr>
                <w:rFonts w:ascii="Times New Roman" w:eastAsia="Calibri" w:hAnsi="Times New Roman" w:cs="Times New Roman"/>
              </w:rPr>
              <w:t xml:space="preserve"> и т.д.) основного здания, </w:t>
            </w:r>
          </w:p>
          <w:p w14:paraId="2B9AEA83" w14:textId="3EC511C7" w:rsidR="00B7124B" w:rsidRPr="00987D48" w:rsidRDefault="0052011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–</w:t>
            </w:r>
            <w:r w:rsidR="00B7124B" w:rsidRPr="00987D48">
              <w:rPr>
                <w:rFonts w:ascii="Times New Roman" w:eastAsia="Calibri" w:hAnsi="Times New Roman" w:cs="Times New Roman"/>
              </w:rPr>
              <w:t xml:space="preserve"> 1 м до хозяйственных построек.</w:t>
            </w:r>
          </w:p>
          <w:p w14:paraId="71236779" w14:textId="234DF98A" w:rsidR="00B7124B" w:rsidRPr="00987D48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52011B">
              <w:rPr>
                <w:rFonts w:ascii="Times New Roman" w:eastAsia="Calibri" w:hAnsi="Times New Roman" w:cs="Times New Roman"/>
              </w:rPr>
              <w:t>не подлежит установлению</w:t>
            </w:r>
          </w:p>
          <w:p w14:paraId="76457C86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904" w:type="dxa"/>
          </w:tcPr>
          <w:p w14:paraId="62C70C5A" w14:textId="67AD32A0" w:rsidR="00B7124B" w:rsidRPr="00987D48" w:rsidRDefault="00DA4D32" w:rsidP="00480D9E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н</w:t>
            </w:r>
            <w:r w:rsidR="00B7124B" w:rsidRPr="00987D48">
              <w:rPr>
                <w:rFonts w:ascii="Times New Roman" w:eastAsia="Calibri" w:hAnsi="Times New Roman" w:cs="Times New Roman"/>
              </w:rPr>
              <w:t xml:space="preserve">е допускается размещать склады сырья и полупродуктов для фармацевтических предприятий, оптовые склады продовольственного сырья и пищевых продуктов </w:t>
            </w:r>
            <w:r>
              <w:rPr>
                <w:rFonts w:ascii="Times New Roman" w:eastAsia="Calibri" w:hAnsi="Times New Roman" w:cs="Times New Roman"/>
              </w:rPr>
              <w:br/>
            </w:r>
            <w:r w:rsidR="00B7124B" w:rsidRPr="00987D48">
              <w:rPr>
                <w:rFonts w:ascii="Times New Roman" w:eastAsia="Calibri" w:hAnsi="Times New Roman" w:cs="Times New Roman"/>
              </w:rPr>
              <w:t xml:space="preserve">в санитарно-защитной зоне и </w:t>
            </w:r>
            <w:r>
              <w:rPr>
                <w:rFonts w:ascii="Times New Roman" w:eastAsia="Calibri" w:hAnsi="Times New Roman" w:cs="Times New Roman"/>
              </w:rPr>
              <w:br/>
            </w:r>
            <w:r w:rsidR="00B7124B" w:rsidRPr="00987D48">
              <w:rPr>
                <w:rFonts w:ascii="Times New Roman" w:eastAsia="Calibri" w:hAnsi="Times New Roman" w:cs="Times New Roman"/>
              </w:rPr>
              <w:t>на территории объектов других отраслей промышленности.</w:t>
            </w:r>
          </w:p>
          <w:p w14:paraId="0931B34A" w14:textId="1A8D6999" w:rsidR="00B7124B" w:rsidRPr="00987D48" w:rsidRDefault="004F55DA" w:rsidP="00DA4D32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>
              <w:rPr>
                <w:rFonts w:ascii="Times New Roman" w:hAnsi="Times New Roman" w:cs="Times New Roman"/>
              </w:rPr>
              <w:t xml:space="preserve">территории </w:t>
            </w:r>
            <w:r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Pr="008F1635">
              <w:rPr>
                <w:rFonts w:ascii="Times New Roman" w:hAnsi="Times New Roman" w:cs="Times New Roman"/>
              </w:rPr>
              <w:t xml:space="preserve"> в соответствии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со статьями 3</w:t>
            </w:r>
            <w:r w:rsidR="00DA4D32">
              <w:rPr>
                <w:rFonts w:ascii="Times New Roman" w:hAnsi="Times New Roman" w:cs="Times New Roman"/>
              </w:rPr>
              <w:t xml:space="preserve"> – </w:t>
            </w:r>
            <w:r w:rsidRPr="008F1635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</w:t>
            </w:r>
            <w:r w:rsidR="00DA4D32"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4F55DA" w:rsidRPr="00987D48" w14:paraId="627FB9D6" w14:textId="77777777" w:rsidTr="0052011B">
        <w:trPr>
          <w:trHeight w:val="20"/>
          <w:jc w:val="center"/>
        </w:trPr>
        <w:tc>
          <w:tcPr>
            <w:tcW w:w="2376" w:type="dxa"/>
          </w:tcPr>
          <w:p w14:paraId="6EA00258" w14:textId="77777777" w:rsidR="004F55DA" w:rsidRPr="00987D48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5E255D">
              <w:rPr>
                <w:rFonts w:ascii="Times New Roman" w:eastAsia="Calibri" w:hAnsi="Times New Roman" w:cs="Times New Roman"/>
              </w:rPr>
              <w:t>Служебные гаражи</w:t>
            </w:r>
          </w:p>
        </w:tc>
        <w:tc>
          <w:tcPr>
            <w:tcW w:w="2268" w:type="dxa"/>
          </w:tcPr>
          <w:p w14:paraId="0B86E24F" w14:textId="77777777" w:rsidR="004F55DA" w:rsidRPr="00987D48" w:rsidRDefault="004F55DA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4.9</w:t>
            </w:r>
          </w:p>
        </w:tc>
        <w:tc>
          <w:tcPr>
            <w:tcW w:w="6521" w:type="dxa"/>
          </w:tcPr>
          <w:p w14:paraId="50A49962" w14:textId="4408A308" w:rsidR="004F55DA" w:rsidRPr="00987D48" w:rsidRDefault="0052011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4F55DA" w:rsidRPr="00987D48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4F55DA"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559D36A4" w14:textId="250991DA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0B461CF4" w14:textId="77777777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 – до 2 надземных этажей включительно.</w:t>
            </w:r>
          </w:p>
          <w:p w14:paraId="1BD17B49" w14:textId="0EFC7F6C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4E734D4D" w14:textId="2B6EBD39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38695C23" w14:textId="7D01081D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 xml:space="preserve">не подлежит установлению. </w:t>
            </w:r>
          </w:p>
          <w:p w14:paraId="3D008A66" w14:textId="6EFF52FA" w:rsidR="004F55DA" w:rsidRPr="00987D48" w:rsidRDefault="004F55DA" w:rsidP="00480D9E">
            <w:pPr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52011B">
              <w:rPr>
                <w:rFonts w:ascii="Times New Roman" w:eastAsia="Calibri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58CA432B" w14:textId="35A2A8CE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4F55DA" w:rsidRPr="006D5530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D5530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4F55DA" w:rsidRPr="006D5530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4F55DA" w:rsidRPr="006D5530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D5530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6D5530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4F55DA" w:rsidRPr="00987D48" w14:paraId="6319FBD7" w14:textId="77777777" w:rsidTr="0052011B">
        <w:trPr>
          <w:trHeight w:val="20"/>
          <w:jc w:val="center"/>
        </w:trPr>
        <w:tc>
          <w:tcPr>
            <w:tcW w:w="2376" w:type="dxa"/>
          </w:tcPr>
          <w:p w14:paraId="59093230" w14:textId="77777777" w:rsidR="004F55DA" w:rsidRPr="005E255D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5E255D">
              <w:rPr>
                <w:rFonts w:ascii="Times New Roman" w:eastAsia="Calibri" w:hAnsi="Times New Roman" w:cs="Times New Roman"/>
              </w:rPr>
              <w:lastRenderedPageBreak/>
              <w:t>Объекты дорожного сервиса</w:t>
            </w:r>
          </w:p>
          <w:p w14:paraId="50D74769" w14:textId="77777777" w:rsidR="004F55DA" w:rsidRPr="005E255D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14:paraId="6DDB572A" w14:textId="77777777" w:rsidR="004F55DA" w:rsidRPr="00987D48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4.9.1</w:t>
            </w:r>
          </w:p>
        </w:tc>
        <w:tc>
          <w:tcPr>
            <w:tcW w:w="6521" w:type="dxa"/>
          </w:tcPr>
          <w:p w14:paraId="12ABE62A" w14:textId="54F08A94" w:rsidR="004F55DA" w:rsidRPr="00987D48" w:rsidRDefault="0052011B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4F55DA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4F55DA" w:rsidRPr="00987D48">
              <w:rPr>
                <w:rFonts w:ascii="Times New Roman" w:eastAsia="Calibri" w:hAnsi="Times New Roman" w:cs="Times New Roman"/>
              </w:rPr>
              <w:t>200 кв. м.</w:t>
            </w:r>
          </w:p>
          <w:p w14:paraId="67A98F21" w14:textId="7D3CD2CB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6EE4D5D4" w14:textId="77777777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 – до 2 надземных этажей включительно.</w:t>
            </w:r>
          </w:p>
          <w:p w14:paraId="5BEC14FC" w14:textId="5602D8AE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0AEDE1D7" w14:textId="0BA0F80B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5 м.</w:t>
            </w:r>
          </w:p>
          <w:p w14:paraId="62FDA3DC" w14:textId="77777777" w:rsidR="004F55DA" w:rsidRPr="00873E6F" w:rsidRDefault="004F55DA" w:rsidP="00480D9E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 w:rsidRPr="00873E6F">
              <w:rPr>
                <w:rFonts w:ascii="Times New Roman" w:eastAsia="Calibri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378415F3" w14:textId="4B0ED762" w:rsidR="004F55DA" w:rsidRPr="00987D48" w:rsidRDefault="004F55DA" w:rsidP="00480D9E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</w:t>
            </w:r>
            <w:r w:rsidR="0052011B">
              <w:rPr>
                <w:rFonts w:ascii="Times New Roman" w:eastAsia="Calibri" w:hAnsi="Times New Roman" w:cs="Times New Roman"/>
              </w:rPr>
              <w:t>;</w:t>
            </w:r>
          </w:p>
          <w:p w14:paraId="614ADBC0" w14:textId="6777C78A" w:rsidR="004F55DA" w:rsidRPr="00987D48" w:rsidRDefault="0052011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–</w:t>
            </w:r>
            <w:r w:rsidR="004F55DA" w:rsidRPr="00987D48">
              <w:rPr>
                <w:rFonts w:ascii="Times New Roman" w:eastAsia="Calibri" w:hAnsi="Times New Roman" w:cs="Times New Roman"/>
              </w:rPr>
              <w:t xml:space="preserve"> 5 м до выступающих конструктивных элементов (крыльцо, пандус, приямок, </w:t>
            </w:r>
            <w:proofErr w:type="spellStart"/>
            <w:r w:rsidR="004F55DA" w:rsidRPr="00987D48">
              <w:rPr>
                <w:rFonts w:ascii="Times New Roman" w:eastAsia="Calibri" w:hAnsi="Times New Roman" w:cs="Times New Roman"/>
              </w:rPr>
              <w:t>отмостка</w:t>
            </w:r>
            <w:proofErr w:type="spellEnd"/>
            <w:r w:rsidR="004F55DA" w:rsidRPr="00987D48">
              <w:rPr>
                <w:rFonts w:ascii="Times New Roman" w:eastAsia="Calibri" w:hAnsi="Times New Roman" w:cs="Times New Roman"/>
              </w:rPr>
              <w:t xml:space="preserve"> и т.д.) основного здания</w:t>
            </w:r>
            <w:r w:rsidR="003D5628">
              <w:rPr>
                <w:rFonts w:ascii="Times New Roman" w:eastAsia="Calibri" w:hAnsi="Times New Roman" w:cs="Times New Roman"/>
              </w:rPr>
              <w:t>.</w:t>
            </w:r>
          </w:p>
          <w:p w14:paraId="0FDD31BD" w14:textId="1538026F" w:rsidR="004F55DA" w:rsidRPr="00987D48" w:rsidRDefault="004F55DA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75%, включая основное строение и вспомогательные, обеспечив</w:t>
            </w:r>
            <w:r w:rsidR="0052011B">
              <w:rPr>
                <w:rFonts w:ascii="Times New Roman" w:eastAsia="Calibri" w:hAnsi="Times New Roman" w:cs="Times New Roman"/>
              </w:rPr>
              <w:t>ающие функционирование объекта</w:t>
            </w:r>
          </w:p>
        </w:tc>
        <w:tc>
          <w:tcPr>
            <w:tcW w:w="3904" w:type="dxa"/>
          </w:tcPr>
          <w:p w14:paraId="33C9E319" w14:textId="158C2C73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6D5530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D5530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F55DA" w:rsidRPr="006D5530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D5530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6D5530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4F55DA" w:rsidRPr="00987D48" w14:paraId="6C97F6A2" w14:textId="77777777" w:rsidTr="0052011B">
        <w:trPr>
          <w:trHeight w:val="20"/>
          <w:jc w:val="center"/>
        </w:trPr>
        <w:tc>
          <w:tcPr>
            <w:tcW w:w="2376" w:type="dxa"/>
          </w:tcPr>
          <w:p w14:paraId="76DF4510" w14:textId="77777777" w:rsidR="004F55DA" w:rsidRPr="00987D48" w:rsidRDefault="004F55DA" w:rsidP="00480D9E">
            <w:pPr>
              <w:tabs>
                <w:tab w:val="left" w:pos="960"/>
              </w:tabs>
              <w:jc w:val="both"/>
              <w:rPr>
                <w:rFonts w:ascii="Times New Roman" w:eastAsia="Calibri" w:hAnsi="Times New Roman" w:cs="Times New Roman"/>
              </w:rPr>
            </w:pPr>
            <w:r w:rsidRPr="003D5628">
              <w:rPr>
                <w:rFonts w:ascii="Times New Roman" w:eastAsia="Calibri" w:hAnsi="Times New Roman" w:cs="Times New Roman"/>
              </w:rPr>
              <w:t>Коммунальное обслуживание</w:t>
            </w:r>
          </w:p>
        </w:tc>
        <w:tc>
          <w:tcPr>
            <w:tcW w:w="2268" w:type="dxa"/>
          </w:tcPr>
          <w:p w14:paraId="6E696E78" w14:textId="77777777" w:rsidR="004F55DA" w:rsidRPr="00987D48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3.1</w:t>
            </w:r>
          </w:p>
        </w:tc>
        <w:tc>
          <w:tcPr>
            <w:tcW w:w="6521" w:type="dxa"/>
          </w:tcPr>
          <w:p w14:paraId="5DBFF4F1" w14:textId="4F83418A" w:rsidR="004F55DA" w:rsidRPr="00987D48" w:rsidRDefault="0052011B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4F55DA" w:rsidRPr="00987D48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4F55DA"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2824AB6D" w14:textId="57B8D004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21D14154" w14:textId="77777777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 – до 2 надземных этажей включительно.</w:t>
            </w:r>
          </w:p>
          <w:p w14:paraId="73C3E6FD" w14:textId="7147B3F0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3D816FF2" w14:textId="2E557040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29B07074" w14:textId="4B07696F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 xml:space="preserve">не подлежит установлению. </w:t>
            </w:r>
          </w:p>
          <w:p w14:paraId="70D6EE4D" w14:textId="48240BB6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52011B">
              <w:rPr>
                <w:rFonts w:ascii="Times New Roman" w:eastAsia="Calibri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0080E9DA" w14:textId="5FEBF357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261C0F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261C0F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4F55DA" w:rsidRPr="00261C0F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4F55DA" w:rsidRPr="00261C0F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261C0F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261C0F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261C0F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4F55DA" w:rsidRPr="00987D48" w14:paraId="2A9DD902" w14:textId="77777777" w:rsidTr="0052011B">
        <w:trPr>
          <w:trHeight w:val="20"/>
          <w:jc w:val="center"/>
        </w:trPr>
        <w:tc>
          <w:tcPr>
            <w:tcW w:w="2376" w:type="dxa"/>
          </w:tcPr>
          <w:p w14:paraId="1CDD85AA" w14:textId="77777777" w:rsidR="004F55DA" w:rsidRPr="00987D48" w:rsidRDefault="004F55DA" w:rsidP="00480D9E">
            <w:pPr>
              <w:tabs>
                <w:tab w:val="left" w:pos="960"/>
              </w:tabs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Бытовое обслуживание</w:t>
            </w:r>
          </w:p>
        </w:tc>
        <w:tc>
          <w:tcPr>
            <w:tcW w:w="2268" w:type="dxa"/>
          </w:tcPr>
          <w:p w14:paraId="795D7D7B" w14:textId="77777777" w:rsidR="004F55DA" w:rsidRPr="00987D48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3.3</w:t>
            </w:r>
          </w:p>
        </w:tc>
        <w:tc>
          <w:tcPr>
            <w:tcW w:w="6521" w:type="dxa"/>
            <w:vMerge w:val="restart"/>
          </w:tcPr>
          <w:p w14:paraId="12A3D6C4" w14:textId="6165FEB6" w:rsidR="004F55DA" w:rsidRPr="00987D48" w:rsidRDefault="0052011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4F55DA" w:rsidRPr="00987D48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4F55DA"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3272D314" w14:textId="58BA657E" w:rsidR="004F55DA" w:rsidRPr="00987D48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7A1870BE" w14:textId="4F687CE9" w:rsidR="004F55DA" w:rsidRPr="00987D48" w:rsidRDefault="004F55DA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до 2 надземных этажей.</w:t>
            </w:r>
          </w:p>
          <w:p w14:paraId="16AA17FF" w14:textId="146EBEFB" w:rsidR="004F55DA" w:rsidRPr="00987D48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16674591" w14:textId="0671C172" w:rsidR="004F55DA" w:rsidRPr="00987D48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5 м.</w:t>
            </w:r>
          </w:p>
          <w:p w14:paraId="12E47A6F" w14:textId="77777777" w:rsidR="004F55DA" w:rsidRPr="00873E6F" w:rsidRDefault="004F55DA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873E6F">
              <w:rPr>
                <w:rFonts w:ascii="Times New Roman" w:eastAsia="Calibri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6239B4FC" w14:textId="77777777" w:rsidR="004F55DA" w:rsidRPr="00987D48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участка:</w:t>
            </w:r>
          </w:p>
          <w:p w14:paraId="5AE11E62" w14:textId="606C216C" w:rsidR="004F55DA" w:rsidRPr="00987D48" w:rsidRDefault="0052011B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–</w:t>
            </w:r>
            <w:r w:rsidR="004F55DA" w:rsidRPr="00987D48">
              <w:rPr>
                <w:rFonts w:ascii="Times New Roman" w:eastAsia="Calibri" w:hAnsi="Times New Roman" w:cs="Times New Roman"/>
              </w:rPr>
              <w:t xml:space="preserve"> 3 м до выступающих конструктивных элементов (крыльцо, пандус, приямок, </w:t>
            </w:r>
            <w:proofErr w:type="spellStart"/>
            <w:r w:rsidR="004F55DA" w:rsidRPr="00987D48">
              <w:rPr>
                <w:rFonts w:ascii="Times New Roman" w:eastAsia="Calibri" w:hAnsi="Times New Roman" w:cs="Times New Roman"/>
              </w:rPr>
              <w:t>отмостка</w:t>
            </w:r>
            <w:proofErr w:type="spellEnd"/>
            <w:r w:rsidR="004F55DA" w:rsidRPr="00987D48">
              <w:rPr>
                <w:rFonts w:ascii="Times New Roman" w:eastAsia="Calibri" w:hAnsi="Times New Roman" w:cs="Times New Roman"/>
              </w:rPr>
              <w:t xml:space="preserve"> и т.д.) основного здания</w:t>
            </w:r>
            <w:r w:rsidR="003D5628">
              <w:rPr>
                <w:rFonts w:ascii="Times New Roman" w:eastAsia="Calibri" w:hAnsi="Times New Roman" w:cs="Times New Roman"/>
              </w:rPr>
              <w:t>.</w:t>
            </w:r>
          </w:p>
          <w:p w14:paraId="09577297" w14:textId="36BF653E" w:rsidR="004F55DA" w:rsidRPr="00987D48" w:rsidRDefault="004F55DA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75%, включая основное строение и вспомогательные, обеспечива</w:t>
            </w:r>
            <w:r w:rsidR="0052011B">
              <w:rPr>
                <w:rFonts w:ascii="Times New Roman" w:eastAsia="Calibri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  <w:vMerge w:val="restart"/>
          </w:tcPr>
          <w:p w14:paraId="7AD3CE4A" w14:textId="45A4DE1C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4F55DA" w:rsidRPr="00261C0F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261C0F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4F55DA" w:rsidRPr="00261C0F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4F55DA" w:rsidRPr="00261C0F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261C0F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261C0F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261C0F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B7124B" w:rsidRPr="00987D48" w14:paraId="423366D1" w14:textId="77777777" w:rsidTr="0052011B">
        <w:trPr>
          <w:trHeight w:val="20"/>
          <w:jc w:val="center"/>
        </w:trPr>
        <w:tc>
          <w:tcPr>
            <w:tcW w:w="2376" w:type="dxa"/>
          </w:tcPr>
          <w:p w14:paraId="049AD967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Магазины</w:t>
            </w:r>
          </w:p>
        </w:tc>
        <w:tc>
          <w:tcPr>
            <w:tcW w:w="2268" w:type="dxa"/>
          </w:tcPr>
          <w:p w14:paraId="4392F652" w14:textId="77777777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4.4</w:t>
            </w:r>
          </w:p>
        </w:tc>
        <w:tc>
          <w:tcPr>
            <w:tcW w:w="6521" w:type="dxa"/>
            <w:vMerge/>
          </w:tcPr>
          <w:p w14:paraId="78008093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465190F8" w14:textId="77777777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B7124B" w:rsidRPr="00987D48" w14:paraId="2B308D97" w14:textId="77777777" w:rsidTr="0052011B">
        <w:trPr>
          <w:trHeight w:val="20"/>
          <w:jc w:val="center"/>
        </w:trPr>
        <w:tc>
          <w:tcPr>
            <w:tcW w:w="2376" w:type="dxa"/>
          </w:tcPr>
          <w:p w14:paraId="48FC28E8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lastRenderedPageBreak/>
              <w:t>Земельные участки (территории) общего пользования</w:t>
            </w:r>
          </w:p>
        </w:tc>
        <w:tc>
          <w:tcPr>
            <w:tcW w:w="2268" w:type="dxa"/>
          </w:tcPr>
          <w:p w14:paraId="0CBA22FA" w14:textId="77777777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12.0</w:t>
            </w:r>
          </w:p>
        </w:tc>
        <w:tc>
          <w:tcPr>
            <w:tcW w:w="6521" w:type="dxa"/>
          </w:tcPr>
          <w:p w14:paraId="5BDC8A5D" w14:textId="6CF29009" w:rsidR="00B7124B" w:rsidRPr="00987D48" w:rsidRDefault="0052011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B7124B" w:rsidRPr="00987D48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B7124B"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36B4FECF" w14:textId="1468FFFC" w:rsidR="00B7124B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58A009B0" w14:textId="4458DA04" w:rsidR="00F36F20" w:rsidRPr="00987D48" w:rsidRDefault="00F36F20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0EA09183" w14:textId="5926445F" w:rsidR="00B7124B" w:rsidRPr="00987D48" w:rsidRDefault="00B7124B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40FB09A2" w14:textId="7512C940" w:rsidR="00B7124B" w:rsidRPr="00987D48" w:rsidRDefault="00B7124B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79AD6AC8" w14:textId="0E57BA83" w:rsidR="00B7124B" w:rsidRPr="00987D48" w:rsidRDefault="00B7124B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 xml:space="preserve">не подлежит установлению. </w:t>
            </w:r>
          </w:p>
          <w:p w14:paraId="0CE6802F" w14:textId="1EB8DF6E" w:rsidR="00B7124B" w:rsidRPr="00987D48" w:rsidRDefault="00B7124B" w:rsidP="00480D9E">
            <w:pPr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52011B">
              <w:rPr>
                <w:rFonts w:ascii="Times New Roman" w:eastAsia="Calibri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01D03291" w14:textId="366729A5" w:rsidR="00B7124B" w:rsidRPr="00987D48" w:rsidRDefault="00DA4D32" w:rsidP="004C16F4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4F55DA"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 w:rsidR="004F55DA">
              <w:rPr>
                <w:rFonts w:ascii="Times New Roman" w:hAnsi="Times New Roman" w:cs="Times New Roman"/>
              </w:rPr>
              <w:t xml:space="preserve">территории </w:t>
            </w:r>
            <w:r w:rsidR="004F55DA"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="004F55DA" w:rsidRPr="008F1635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F55DA" w:rsidRPr="008F1635">
              <w:rPr>
                <w:rFonts w:ascii="Times New Roman" w:hAnsi="Times New Roman" w:cs="Times New Roman"/>
              </w:rPr>
              <w:t>11 настоящих регламентов и в соответ</w:t>
            </w:r>
            <w:r>
              <w:rPr>
                <w:rFonts w:ascii="Times New Roman" w:hAnsi="Times New Roman" w:cs="Times New Roman"/>
              </w:rPr>
              <w:t xml:space="preserve">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</w:tbl>
    <w:p w14:paraId="00B49415" w14:textId="77777777" w:rsidR="00F36F20" w:rsidRPr="0009247D" w:rsidRDefault="00F36F20" w:rsidP="00480D9E">
      <w:pPr>
        <w:ind w:left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AA192EB" w14:textId="77777777" w:rsidR="00B7124B" w:rsidRDefault="0009247D" w:rsidP="004C16F4">
      <w:pPr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У</w:t>
      </w:r>
      <w:r w:rsidR="00AC409D">
        <w:rPr>
          <w:rFonts w:ascii="Times New Roman" w:eastAsia="Calibri" w:hAnsi="Times New Roman" w:cs="Times New Roman"/>
          <w:sz w:val="28"/>
          <w:szCs w:val="28"/>
        </w:rPr>
        <w:t>словно разреше</w:t>
      </w:r>
      <w:r w:rsidRPr="0009247D">
        <w:rPr>
          <w:rFonts w:ascii="Times New Roman" w:eastAsia="Calibri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</w:t>
      </w:r>
    </w:p>
    <w:tbl>
      <w:tblPr>
        <w:tblW w:w="149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24"/>
        <w:gridCol w:w="2305"/>
        <w:gridCol w:w="6129"/>
        <w:gridCol w:w="3934"/>
      </w:tblGrid>
      <w:tr w:rsidR="005A1C3F" w:rsidRPr="004F55DA" w14:paraId="6BA156E9" w14:textId="77777777" w:rsidTr="0052011B">
        <w:trPr>
          <w:trHeight w:val="769"/>
          <w:tblHeader/>
          <w:jc w:val="center"/>
        </w:trPr>
        <w:tc>
          <w:tcPr>
            <w:tcW w:w="2624" w:type="dxa"/>
            <w:vAlign w:val="center"/>
          </w:tcPr>
          <w:p w14:paraId="138DF813" w14:textId="77777777" w:rsidR="005A1C3F" w:rsidRPr="004F55DA" w:rsidRDefault="005A1C3F" w:rsidP="00480D9E">
            <w:pPr>
              <w:keepNext/>
              <w:keepLines/>
              <w:rPr>
                <w:rFonts w:ascii="Times New Roman" w:eastAsia="Calibri" w:hAnsi="Times New Roman" w:cs="Times New Roman"/>
              </w:rPr>
            </w:pPr>
            <w:r w:rsidRPr="004F55DA">
              <w:rPr>
                <w:rFonts w:ascii="Times New Roman" w:eastAsia="Calibri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305" w:type="dxa"/>
            <w:vAlign w:val="center"/>
          </w:tcPr>
          <w:p w14:paraId="4872A072" w14:textId="77777777" w:rsidR="005A1C3F" w:rsidRPr="004F55DA" w:rsidRDefault="005A1C3F" w:rsidP="00480D9E">
            <w:pPr>
              <w:keepNext/>
              <w:keepLines/>
              <w:rPr>
                <w:rFonts w:ascii="Times New Roman" w:eastAsia="Calibri" w:hAnsi="Times New Roman" w:cs="Times New Roman"/>
              </w:rPr>
            </w:pPr>
            <w:r w:rsidRPr="004F55DA">
              <w:rPr>
                <w:rFonts w:ascii="Times New Roman" w:eastAsia="Calibri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129" w:type="dxa"/>
            <w:vAlign w:val="center"/>
          </w:tcPr>
          <w:p w14:paraId="708205B2" w14:textId="77777777" w:rsidR="005A1C3F" w:rsidRPr="004F55DA" w:rsidRDefault="005A1C3F" w:rsidP="00480D9E">
            <w:pPr>
              <w:keepNext/>
              <w:keepLines/>
              <w:rPr>
                <w:rFonts w:ascii="Times New Roman" w:eastAsia="Calibri" w:hAnsi="Times New Roman" w:cs="Times New Roman"/>
              </w:rPr>
            </w:pPr>
            <w:r w:rsidRPr="004F55DA">
              <w:rPr>
                <w:rFonts w:ascii="Times New Roman" w:eastAsia="Calibri" w:hAnsi="Times New Roman" w:cs="Times New Roman"/>
              </w:rPr>
              <w:t xml:space="preserve">Параметры разрешенного </w:t>
            </w:r>
            <w:r w:rsidRPr="004F55DA">
              <w:rPr>
                <w:rFonts w:ascii="Times New Roman" w:eastAsia="Calibri" w:hAnsi="Times New Roman" w:cs="Times New Roman"/>
              </w:rPr>
              <w:br/>
              <w:t>использования</w:t>
            </w:r>
          </w:p>
        </w:tc>
        <w:tc>
          <w:tcPr>
            <w:tcW w:w="3934" w:type="dxa"/>
            <w:vAlign w:val="center"/>
          </w:tcPr>
          <w:p w14:paraId="472182BD" w14:textId="77777777" w:rsidR="005A1C3F" w:rsidRPr="004F55DA" w:rsidRDefault="005A1C3F" w:rsidP="00480D9E">
            <w:pPr>
              <w:keepNext/>
              <w:keepLines/>
              <w:rPr>
                <w:rFonts w:ascii="Times New Roman" w:eastAsia="Calibri" w:hAnsi="Times New Roman" w:cs="Times New Roman"/>
              </w:rPr>
            </w:pPr>
            <w:r w:rsidRPr="004F55DA">
              <w:rPr>
                <w:rFonts w:ascii="Times New Roman" w:eastAsia="Calibri" w:hAnsi="Times New Roman" w:cs="Times New Roman"/>
              </w:rPr>
              <w:t xml:space="preserve">Ограничения использования </w:t>
            </w:r>
            <w:r w:rsidRPr="004F55DA">
              <w:rPr>
                <w:rFonts w:ascii="Times New Roman" w:eastAsia="Calibri" w:hAnsi="Times New Roman" w:cs="Times New Roman"/>
              </w:rPr>
              <w:br/>
              <w:t xml:space="preserve">земельных участков и объектов </w:t>
            </w:r>
            <w:r w:rsidRPr="004F55DA">
              <w:rPr>
                <w:rFonts w:ascii="Times New Roman" w:eastAsia="Calibri" w:hAnsi="Times New Roman" w:cs="Times New Roman"/>
              </w:rPr>
              <w:br/>
              <w:t>капитального строительства</w:t>
            </w:r>
          </w:p>
        </w:tc>
      </w:tr>
      <w:tr w:rsidR="005A1C3F" w14:paraId="0AB3AAD0" w14:textId="77777777" w:rsidTr="0052011B">
        <w:trPr>
          <w:trHeight w:val="20"/>
          <w:jc w:val="center"/>
        </w:trPr>
        <w:tc>
          <w:tcPr>
            <w:tcW w:w="2624" w:type="dxa"/>
          </w:tcPr>
          <w:p w14:paraId="27902913" w14:textId="77777777" w:rsidR="005A1C3F" w:rsidRPr="00BD5D5B" w:rsidRDefault="005A1C3F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Связь</w:t>
            </w:r>
            <w:r w:rsidRPr="00BD5D5B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305" w:type="dxa"/>
          </w:tcPr>
          <w:p w14:paraId="60847E44" w14:textId="77777777" w:rsidR="005A1C3F" w:rsidRPr="00BD5D5B" w:rsidRDefault="005A1C3F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6.8</w:t>
            </w:r>
          </w:p>
        </w:tc>
        <w:tc>
          <w:tcPr>
            <w:tcW w:w="6129" w:type="dxa"/>
          </w:tcPr>
          <w:p w14:paraId="55ECD1AA" w14:textId="1E2F6B11" w:rsidR="005A1C3F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5A1C3F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A1C3F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934543A" w14:textId="02D8C3AE" w:rsidR="005A1C3F" w:rsidRPr="00BD5D5B" w:rsidRDefault="005A1C3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7901D5E" w14:textId="77777777" w:rsidR="005A1C3F" w:rsidRPr="00BD5D5B" w:rsidRDefault="005A1C3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1EC3995C" w14:textId="79D7C579" w:rsidR="005A1C3F" w:rsidRPr="00BD5D5B" w:rsidRDefault="005A1C3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0DF1BB6" w14:textId="040CF74E" w:rsidR="005A1C3F" w:rsidRPr="00BD5D5B" w:rsidRDefault="005A1C3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A37054A" w14:textId="1D5C6B0E" w:rsidR="005A1C3F" w:rsidRPr="00BD5D5B" w:rsidRDefault="005A1C3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4BD29823" w14:textId="3E0CF54A" w:rsidR="005A1C3F" w:rsidRPr="00BD5D5B" w:rsidRDefault="005A1C3F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34" w:type="dxa"/>
          </w:tcPr>
          <w:p w14:paraId="69234FA7" w14:textId="2E5EB772" w:rsidR="005A1C3F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5A1C3F" w:rsidRPr="00BF4A10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5A1C3F" w:rsidRPr="00BF4A10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5A1C3F" w:rsidRPr="00BF4A10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5A1C3F" w:rsidRPr="00BF4A10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5A1C3F" w:rsidRPr="00BF4A10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5A1C3F" w:rsidRPr="00BF4A10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 xml:space="preserve">с </w:t>
            </w:r>
            <w:r w:rsidR="005A1C3F" w:rsidRPr="00BF4A10">
              <w:rPr>
                <w:rFonts w:ascii="Times New Roman" w:hAnsi="Times New Roman" w:cs="Times New Roman"/>
              </w:rPr>
              <w:t>действующи</w:t>
            </w:r>
            <w:r>
              <w:rPr>
                <w:rFonts w:ascii="Times New Roman" w:hAnsi="Times New Roman" w:cs="Times New Roman"/>
              </w:rPr>
              <w:t>м законодательством</w:t>
            </w:r>
          </w:p>
        </w:tc>
      </w:tr>
    </w:tbl>
    <w:p w14:paraId="29ACABAE" w14:textId="77777777" w:rsidR="00FB0582" w:rsidRDefault="0009247D" w:rsidP="00480D9E">
      <w:pPr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В</w:t>
      </w:r>
      <w:r w:rsidRPr="0009247D">
        <w:rPr>
          <w:rFonts w:ascii="Times New Roman" w:eastAsia="Calibri" w:hAnsi="Times New Roman" w:cs="Times New Roman"/>
          <w:sz w:val="28"/>
          <w:szCs w:val="28"/>
        </w:rPr>
        <w:t>спомога</w:t>
      </w:r>
      <w:r w:rsidR="00725219">
        <w:rPr>
          <w:rFonts w:ascii="Times New Roman" w:eastAsia="Calibri" w:hAnsi="Times New Roman" w:cs="Times New Roman"/>
          <w:sz w:val="28"/>
          <w:szCs w:val="28"/>
        </w:rPr>
        <w:t>тельные виды и параметры разреше</w:t>
      </w:r>
      <w:r w:rsidRPr="0009247D">
        <w:rPr>
          <w:rFonts w:ascii="Times New Roman" w:eastAsia="Calibri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</w:t>
      </w:r>
      <w:r w:rsidR="009F054E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49DB8C4" w14:textId="77777777" w:rsidR="0052011B" w:rsidRDefault="0052011B" w:rsidP="00480D9E">
      <w:pPr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F7D1946" w14:textId="77777777" w:rsidR="0052011B" w:rsidRPr="0052011B" w:rsidRDefault="0052011B" w:rsidP="0052011B">
      <w:pPr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52011B">
        <w:rPr>
          <w:rFonts w:ascii="Times New Roman" w:eastAsia="Calibri" w:hAnsi="Times New Roman" w:cs="Times New Roman"/>
          <w:sz w:val="28"/>
          <w:szCs w:val="28"/>
        </w:rPr>
        <w:t>2.5. Зона объектов инженерной инфраструктуры (И)</w:t>
      </w:r>
    </w:p>
    <w:p w14:paraId="0D3F7FD4" w14:textId="77777777" w:rsidR="0052011B" w:rsidRPr="0052011B" w:rsidRDefault="0052011B" w:rsidP="0052011B">
      <w:pPr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E864442" w14:textId="1DD47584" w:rsidR="0009247D" w:rsidRPr="0052011B" w:rsidRDefault="0052011B" w:rsidP="0052011B">
      <w:pPr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011B">
        <w:rPr>
          <w:rFonts w:ascii="Times New Roman" w:eastAsia="Calibri" w:hAnsi="Times New Roman" w:cs="Times New Roman"/>
          <w:sz w:val="28"/>
          <w:szCs w:val="28"/>
        </w:rPr>
        <w:t>Основные виды и параметры разрешенного использования земельных участков и объектов капитального строительства</w:t>
      </w:r>
      <w:bookmarkEnd w:id="71"/>
      <w:bookmarkEnd w:id="72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2"/>
        <w:gridCol w:w="2300"/>
        <w:gridCol w:w="5864"/>
        <w:gridCol w:w="3647"/>
      </w:tblGrid>
      <w:tr w:rsidR="00B7124B" w:rsidRPr="004F55DA" w14:paraId="57E05211" w14:textId="77777777" w:rsidTr="00DA4D32">
        <w:trPr>
          <w:trHeight w:val="769"/>
          <w:tblHeader/>
        </w:trPr>
        <w:tc>
          <w:tcPr>
            <w:tcW w:w="2235" w:type="dxa"/>
          </w:tcPr>
          <w:p w14:paraId="5FF57FFA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409" w:type="dxa"/>
          </w:tcPr>
          <w:p w14:paraId="683B7827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4C7D644E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4F55DA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017DF302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4F55DA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4F55DA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239C5A75" w14:textId="77777777" w:rsidTr="00BF2DA5">
        <w:trPr>
          <w:trHeight w:val="20"/>
        </w:trPr>
        <w:tc>
          <w:tcPr>
            <w:tcW w:w="2235" w:type="dxa"/>
          </w:tcPr>
          <w:p w14:paraId="53B934CF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409" w:type="dxa"/>
          </w:tcPr>
          <w:p w14:paraId="032BDE51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521" w:type="dxa"/>
            <w:vMerge w:val="restart"/>
          </w:tcPr>
          <w:p w14:paraId="44FC793B" w14:textId="3908A6FF" w:rsidR="00B7124B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4C3A1EE" w14:textId="78C4B0FA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027FB9C" w14:textId="77777777" w:rsidR="00FB0582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FB0582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8EC427A" w14:textId="53FAB106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ABEFBA4" w14:textId="0F784EB0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BC8A910" w14:textId="4FD2365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6C0A98BC" w14:textId="152DA274" w:rsidR="00B7124B" w:rsidRPr="00BD5D5B" w:rsidRDefault="00B7124B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  <w:vMerge w:val="restart"/>
          </w:tcPr>
          <w:p w14:paraId="6D9260E6" w14:textId="1066B8F5" w:rsidR="00B7124B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4F55DA"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 w:rsidR="004F55DA">
              <w:rPr>
                <w:rFonts w:ascii="Times New Roman" w:hAnsi="Times New Roman" w:cs="Times New Roman"/>
              </w:rPr>
              <w:t xml:space="preserve">территории </w:t>
            </w:r>
            <w:r w:rsidR="004F55DA"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="004F55DA" w:rsidRPr="008F1635">
              <w:rPr>
                <w:rFonts w:ascii="Times New Roman" w:hAnsi="Times New Roman" w:cs="Times New Roman"/>
              </w:rPr>
              <w:t xml:space="preserve">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4C16F4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B7124B" w:rsidRPr="00BD5D5B" w14:paraId="426CCB8E" w14:textId="77777777" w:rsidTr="00BF2DA5">
        <w:trPr>
          <w:trHeight w:val="20"/>
        </w:trPr>
        <w:tc>
          <w:tcPr>
            <w:tcW w:w="2235" w:type="dxa"/>
          </w:tcPr>
          <w:p w14:paraId="4046FA91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Энергетика</w:t>
            </w:r>
          </w:p>
        </w:tc>
        <w:tc>
          <w:tcPr>
            <w:tcW w:w="2409" w:type="dxa"/>
          </w:tcPr>
          <w:p w14:paraId="7E077220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6.7</w:t>
            </w:r>
          </w:p>
        </w:tc>
        <w:tc>
          <w:tcPr>
            <w:tcW w:w="6521" w:type="dxa"/>
            <w:vMerge/>
          </w:tcPr>
          <w:p w14:paraId="7EB23393" w14:textId="77777777" w:rsidR="00B7124B" w:rsidRPr="00BD5D5B" w:rsidRDefault="00B7124B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15719BA5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12D582FC" w14:textId="77777777" w:rsidTr="00BF2DA5">
        <w:trPr>
          <w:trHeight w:val="20"/>
        </w:trPr>
        <w:tc>
          <w:tcPr>
            <w:tcW w:w="2235" w:type="dxa"/>
          </w:tcPr>
          <w:p w14:paraId="62C9CC6B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Связь</w:t>
            </w:r>
          </w:p>
        </w:tc>
        <w:tc>
          <w:tcPr>
            <w:tcW w:w="2409" w:type="dxa"/>
          </w:tcPr>
          <w:p w14:paraId="72B409CC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6.8</w:t>
            </w:r>
          </w:p>
        </w:tc>
        <w:tc>
          <w:tcPr>
            <w:tcW w:w="6521" w:type="dxa"/>
            <w:vMerge/>
          </w:tcPr>
          <w:p w14:paraId="7FE8CAA5" w14:textId="77777777" w:rsidR="00B7124B" w:rsidRPr="00BD5D5B" w:rsidRDefault="00B7124B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20B31FBE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B7124B" w:rsidRPr="00BD5D5B" w14:paraId="5BB2222E" w14:textId="77777777" w:rsidTr="00BF2DA5">
        <w:trPr>
          <w:trHeight w:val="20"/>
        </w:trPr>
        <w:tc>
          <w:tcPr>
            <w:tcW w:w="2235" w:type="dxa"/>
          </w:tcPr>
          <w:p w14:paraId="240EB18D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Трубопроводный транспорт</w:t>
            </w:r>
          </w:p>
        </w:tc>
        <w:tc>
          <w:tcPr>
            <w:tcW w:w="2409" w:type="dxa"/>
          </w:tcPr>
          <w:p w14:paraId="62BE23F2" w14:textId="77777777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7.5</w:t>
            </w:r>
          </w:p>
        </w:tc>
        <w:tc>
          <w:tcPr>
            <w:tcW w:w="6521" w:type="dxa"/>
            <w:vMerge/>
          </w:tcPr>
          <w:p w14:paraId="3375DDD2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4BCB9223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B0582" w:rsidRPr="00BD5D5B" w14:paraId="58705B6A" w14:textId="77777777" w:rsidTr="00BF2DA5">
        <w:trPr>
          <w:trHeight w:val="20"/>
        </w:trPr>
        <w:tc>
          <w:tcPr>
            <w:tcW w:w="2235" w:type="dxa"/>
          </w:tcPr>
          <w:p w14:paraId="5BD613E7" w14:textId="77777777" w:rsidR="00FB0582" w:rsidRPr="00BD5D5B" w:rsidRDefault="00FB0582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Земельные участки (территории) общего пользования</w:t>
            </w:r>
          </w:p>
        </w:tc>
        <w:tc>
          <w:tcPr>
            <w:tcW w:w="2409" w:type="dxa"/>
          </w:tcPr>
          <w:p w14:paraId="3EC672EA" w14:textId="77777777" w:rsidR="00FB0582" w:rsidRPr="00BD5D5B" w:rsidRDefault="00FB0582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521" w:type="dxa"/>
          </w:tcPr>
          <w:p w14:paraId="5E33475C" w14:textId="1BC97022" w:rsidR="00FB0582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FB0582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FB0582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04571C8" w14:textId="0B11CB2A" w:rsidR="00FB0582" w:rsidRPr="00BD5D5B" w:rsidRDefault="00FB0582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32AEBEF" w14:textId="0E2169E0" w:rsidR="00FB0582" w:rsidRPr="00BD5D5B" w:rsidRDefault="00FB0582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0AA076B" w14:textId="71C94DE4" w:rsidR="00FB0582" w:rsidRPr="00BD5D5B" w:rsidRDefault="00FB0582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5EB544F" w14:textId="4E7B8F4E" w:rsidR="00FB0582" w:rsidRPr="00BD5D5B" w:rsidRDefault="00FB0582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C16F4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100E3CA2" w14:textId="2FC90CBB" w:rsidR="00FB0582" w:rsidRPr="00BD5D5B" w:rsidRDefault="00FB0582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0D38D5D7" w14:textId="77777777" w:rsidR="00FB0582" w:rsidRPr="00BD5D5B" w:rsidRDefault="00FB0582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696FE831" w14:textId="77777777" w:rsidR="00773A3F" w:rsidRPr="00A277EF" w:rsidRDefault="00773A3F" w:rsidP="00480D9E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74082AA8" w14:textId="75358C28" w:rsidR="00B7124B" w:rsidRPr="004C16F4" w:rsidRDefault="002B4F29" w:rsidP="004C16F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AC409D">
        <w:rPr>
          <w:rFonts w:ascii="Times New Roman" w:hAnsi="Times New Roman" w:cs="Times New Roman"/>
          <w:sz w:val="28"/>
          <w:szCs w:val="28"/>
        </w:rPr>
        <w:t>словно разреше</w:t>
      </w:r>
      <w:r w:rsidRPr="002B4F29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строительства: нет.</w:t>
      </w:r>
    </w:p>
    <w:p w14:paraId="78595A66" w14:textId="77777777" w:rsidR="00B7124B" w:rsidRDefault="002B4F29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2B4F29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2B4F29">
        <w:rPr>
          <w:rFonts w:ascii="Times New Roman" w:hAnsi="Times New Roman" w:cs="Times New Roman"/>
          <w:sz w:val="28"/>
          <w:szCs w:val="28"/>
        </w:rPr>
        <w:t xml:space="preserve">нного использования земельных участков и объектов капитального строительства: нет. </w:t>
      </w:r>
    </w:p>
    <w:p w14:paraId="45BF3DC6" w14:textId="77777777" w:rsidR="004C16F4" w:rsidRDefault="004C16F4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BCDCC0E" w14:textId="77777777" w:rsidR="004C16F4" w:rsidRPr="004C16F4" w:rsidRDefault="004C16F4" w:rsidP="004C16F4">
      <w:pPr>
        <w:rPr>
          <w:rFonts w:ascii="Times New Roman" w:hAnsi="Times New Roman" w:cs="Times New Roman"/>
          <w:sz w:val="28"/>
          <w:szCs w:val="28"/>
        </w:rPr>
      </w:pPr>
      <w:r w:rsidRPr="004C16F4">
        <w:rPr>
          <w:rFonts w:ascii="Times New Roman" w:hAnsi="Times New Roman" w:cs="Times New Roman"/>
          <w:sz w:val="28"/>
          <w:szCs w:val="28"/>
        </w:rPr>
        <w:t>2.6. Зона объектов внешнего транспорта (</w:t>
      </w:r>
      <w:proofErr w:type="spellStart"/>
      <w:r w:rsidRPr="004C16F4">
        <w:rPr>
          <w:rFonts w:ascii="Times New Roman" w:hAnsi="Times New Roman" w:cs="Times New Roman"/>
          <w:sz w:val="28"/>
          <w:szCs w:val="28"/>
        </w:rPr>
        <w:t>Т1</w:t>
      </w:r>
      <w:proofErr w:type="spellEnd"/>
      <w:r w:rsidRPr="004C16F4">
        <w:rPr>
          <w:rFonts w:ascii="Times New Roman" w:hAnsi="Times New Roman" w:cs="Times New Roman"/>
          <w:sz w:val="28"/>
          <w:szCs w:val="28"/>
        </w:rPr>
        <w:t>)</w:t>
      </w:r>
    </w:p>
    <w:p w14:paraId="54B1B104" w14:textId="77777777" w:rsidR="004C16F4" w:rsidRDefault="004C16F4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5DB3B32" w14:textId="754C5BB9" w:rsidR="004C16F4" w:rsidRPr="004C16F4" w:rsidRDefault="004C16F4" w:rsidP="004C16F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6F4">
        <w:rPr>
          <w:rFonts w:ascii="Times New Roman" w:hAnsi="Times New Roman" w:cs="Times New Roman"/>
          <w:sz w:val="28"/>
          <w:szCs w:val="28"/>
        </w:rPr>
        <w:t xml:space="preserve">Действие градостроительного регламента не распространяется на земельные участки, предназначенные для размещения линейных объектов и (или) занятые </w:t>
      </w:r>
      <w:r>
        <w:rPr>
          <w:rFonts w:ascii="Times New Roman" w:hAnsi="Times New Roman" w:cs="Times New Roman"/>
          <w:sz w:val="28"/>
          <w:szCs w:val="28"/>
        </w:rPr>
        <w:t>линейными объектами.</w:t>
      </w:r>
    </w:p>
    <w:p w14:paraId="63398DC3" w14:textId="06BAD689" w:rsidR="004C16F4" w:rsidRPr="002B4F29" w:rsidRDefault="004C16F4" w:rsidP="004C16F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6F4">
        <w:rPr>
          <w:rFonts w:ascii="Times New Roman" w:hAnsi="Times New Roman" w:cs="Times New Roman"/>
          <w:sz w:val="28"/>
          <w:szCs w:val="28"/>
        </w:rPr>
        <w:t>Основные виды и параметры разрешенного использования земельных участков и объектов капитального строительства</w:t>
      </w:r>
      <w:bookmarkStart w:id="73" w:name="_Toc477198191"/>
      <w:bookmarkStart w:id="74" w:name="_Toc48780092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49"/>
        <w:gridCol w:w="2298"/>
        <w:gridCol w:w="5903"/>
        <w:gridCol w:w="3643"/>
      </w:tblGrid>
      <w:tr w:rsidR="00B7124B" w:rsidRPr="004F55DA" w14:paraId="37FDE903" w14:textId="77777777" w:rsidTr="00DA4D32">
        <w:trPr>
          <w:trHeight w:val="1114"/>
          <w:tblHeader/>
        </w:trPr>
        <w:tc>
          <w:tcPr>
            <w:tcW w:w="2235" w:type="dxa"/>
          </w:tcPr>
          <w:p w14:paraId="579A1471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409" w:type="dxa"/>
          </w:tcPr>
          <w:p w14:paraId="4D0F0BC4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55433A70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4F55DA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0F25CB88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4F55DA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4F55DA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4F55DA" w:rsidRPr="00851BA6" w14:paraId="3BDC2C7C" w14:textId="77777777" w:rsidTr="00BF2DA5">
        <w:tc>
          <w:tcPr>
            <w:tcW w:w="2235" w:type="dxa"/>
          </w:tcPr>
          <w:p w14:paraId="22E0F24E" w14:textId="77777777" w:rsidR="004F55DA" w:rsidRPr="00851BA6" w:rsidRDefault="004F55DA" w:rsidP="00480D9E">
            <w:pPr>
              <w:jc w:val="both"/>
              <w:rPr>
                <w:rFonts w:ascii="Times New Roman" w:hAnsi="Times New Roman" w:cs="Times New Roman"/>
              </w:rPr>
            </w:pPr>
            <w:r w:rsidRPr="00247261">
              <w:rPr>
                <w:rFonts w:ascii="Times New Roman" w:hAnsi="Times New Roman" w:cs="Times New Roman"/>
              </w:rPr>
              <w:t>Служебные гаражи</w:t>
            </w:r>
          </w:p>
        </w:tc>
        <w:tc>
          <w:tcPr>
            <w:tcW w:w="2409" w:type="dxa"/>
          </w:tcPr>
          <w:p w14:paraId="2ABC687D" w14:textId="77777777" w:rsidR="004F55DA" w:rsidRPr="00851BA6" w:rsidRDefault="004F55DA" w:rsidP="00480D9E">
            <w:pPr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4.9</w:t>
            </w:r>
          </w:p>
        </w:tc>
        <w:tc>
          <w:tcPr>
            <w:tcW w:w="6521" w:type="dxa"/>
          </w:tcPr>
          <w:p w14:paraId="19014832" w14:textId="6E5D10FD" w:rsidR="004F55DA" w:rsidRPr="00851BA6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F55DA" w:rsidRPr="00851BA6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13B7643" w14:textId="548DE601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lastRenderedPageBreak/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134C8D9" w14:textId="77777777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EC6729" w:rsidRPr="00995B39">
              <w:rPr>
                <w:rFonts w:ascii="Times New Roman" w:hAnsi="Times New Roman" w:cs="Times New Roman"/>
              </w:rPr>
              <w:t>до 2 надземных этажей включительно.</w:t>
            </w:r>
          </w:p>
          <w:p w14:paraId="210A04E0" w14:textId="1CBA75ED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869C943" w14:textId="2A157D58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D5AD88C" w14:textId="4FAD2B70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851BA6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11323819" w14:textId="570B3DD5" w:rsidR="004F55DA" w:rsidRPr="00851BA6" w:rsidRDefault="004F55DA" w:rsidP="00480D9E">
            <w:pPr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4E9EC443" w14:textId="1BBD4118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4F55DA" w:rsidRPr="006C430A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C430A">
              <w:rPr>
                <w:rFonts w:ascii="Times New Roman" w:hAnsi="Times New Roman" w:cs="Times New Roman"/>
              </w:rPr>
              <w:t xml:space="preserve">в границах зон с особыми </w:t>
            </w:r>
            <w:r w:rsidR="004F55DA" w:rsidRPr="006C430A">
              <w:rPr>
                <w:rFonts w:ascii="Times New Roman" w:hAnsi="Times New Roman" w:cs="Times New Roman"/>
              </w:rPr>
              <w:lastRenderedPageBreak/>
              <w:t>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F55DA" w:rsidRPr="006C430A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6C430A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6C430A">
              <w:rPr>
                <w:rFonts w:ascii="Times New Roman" w:hAnsi="Times New Roman" w:cs="Times New Roman"/>
              </w:rPr>
              <w:t xml:space="preserve">11 настоящих </w:t>
            </w:r>
            <w:r w:rsidR="00261F62"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4F55DA" w:rsidRPr="00BD5D5B" w14:paraId="563ADE8F" w14:textId="77777777" w:rsidTr="00BF2DA5">
        <w:trPr>
          <w:trHeight w:val="262"/>
        </w:trPr>
        <w:tc>
          <w:tcPr>
            <w:tcW w:w="2235" w:type="dxa"/>
          </w:tcPr>
          <w:p w14:paraId="08A36B57" w14:textId="77777777" w:rsidR="004F55DA" w:rsidRPr="00BD5D5B" w:rsidRDefault="004F55DA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Транспорт</w:t>
            </w:r>
          </w:p>
        </w:tc>
        <w:tc>
          <w:tcPr>
            <w:tcW w:w="2409" w:type="dxa"/>
          </w:tcPr>
          <w:p w14:paraId="0059975D" w14:textId="77777777" w:rsidR="004F55DA" w:rsidRPr="00BD5D5B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7.0</w:t>
            </w:r>
          </w:p>
        </w:tc>
        <w:tc>
          <w:tcPr>
            <w:tcW w:w="6521" w:type="dxa"/>
          </w:tcPr>
          <w:p w14:paraId="08108B74" w14:textId="49162DA0" w:rsidR="004F55DA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F55DA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DC28B40" w14:textId="2DD311FD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B65019D" w14:textId="7FF1E887" w:rsidR="004F55DA" w:rsidRPr="00BD5D5B" w:rsidRDefault="004F55DA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E03A9" w:rsidRPr="00BD5D5B">
              <w:rPr>
                <w:rFonts w:ascii="Times New Roman" w:hAnsi="Times New Roman" w:cs="Times New Roman"/>
              </w:rPr>
              <w:t>не подлежит установлению</w:t>
            </w:r>
            <w:r w:rsidRPr="00BD5D5B">
              <w:rPr>
                <w:rFonts w:ascii="Times New Roman" w:hAnsi="Times New Roman" w:cs="Times New Roman"/>
              </w:rPr>
              <w:t>.</w:t>
            </w:r>
          </w:p>
          <w:p w14:paraId="5CFBB9D4" w14:textId="0730BB85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014D308" w14:textId="740F3877" w:rsidR="004F55DA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79F0ABA6" w14:textId="77777777" w:rsidR="004F55DA" w:rsidRPr="00247261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47261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20F60607" w14:textId="41684D24" w:rsidR="004F55DA" w:rsidRPr="00BD5D5B" w:rsidRDefault="004F55DA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Минимальные отступы от границ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подлежат установлению. </w:t>
            </w:r>
          </w:p>
          <w:p w14:paraId="195204CD" w14:textId="420E4258" w:rsidR="004F55DA" w:rsidRPr="00BD5D5B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7A8EE02C" w14:textId="5998A2DF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6C430A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6C430A">
              <w:rPr>
                <w:rFonts w:ascii="Times New Roman" w:hAnsi="Times New Roman" w:cs="Times New Roman"/>
              </w:rPr>
              <w:t>в границах зон с особыми усл</w:t>
            </w:r>
            <w:r w:rsidR="00261F62">
              <w:rPr>
                <w:rFonts w:ascii="Times New Roman" w:hAnsi="Times New Roman" w:cs="Times New Roman"/>
              </w:rPr>
              <w:t>овиями использования территории</w:t>
            </w:r>
            <w:r w:rsidR="004F55DA" w:rsidRPr="006C430A">
              <w:rPr>
                <w:rFonts w:ascii="Times New Roman" w:hAnsi="Times New Roman" w:cs="Times New Roman"/>
              </w:rPr>
              <w:t xml:space="preserve"> 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6C430A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6C430A">
              <w:rPr>
                <w:rFonts w:ascii="Times New Roman" w:hAnsi="Times New Roman" w:cs="Times New Roman"/>
              </w:rPr>
              <w:t>11 настоящих</w:t>
            </w:r>
            <w:r>
              <w:rPr>
                <w:rFonts w:ascii="Times New Roman" w:hAnsi="Times New Roman" w:cs="Times New Roman"/>
              </w:rPr>
              <w:t xml:space="preserve"> регла</w:t>
            </w:r>
            <w:r w:rsidR="00261F62">
              <w:rPr>
                <w:rFonts w:ascii="Times New Roman" w:hAnsi="Times New Roman" w:cs="Times New Roman"/>
              </w:rPr>
              <w:t xml:space="preserve">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</w:t>
            </w:r>
            <w:r w:rsidR="004F55DA" w:rsidRPr="006C430A">
              <w:rPr>
                <w:rFonts w:ascii="Times New Roman" w:hAnsi="Times New Roman" w:cs="Times New Roman"/>
              </w:rPr>
              <w:t xml:space="preserve"> действующим законодат</w:t>
            </w:r>
            <w:r>
              <w:rPr>
                <w:rFonts w:ascii="Times New Roman" w:hAnsi="Times New Roman" w:cs="Times New Roman"/>
              </w:rPr>
              <w:t>ельством</w:t>
            </w:r>
          </w:p>
        </w:tc>
      </w:tr>
      <w:tr w:rsidR="004F55DA" w:rsidRPr="00851BA6" w14:paraId="4B2F8C1F" w14:textId="77777777" w:rsidTr="00BF2DA5">
        <w:tc>
          <w:tcPr>
            <w:tcW w:w="2235" w:type="dxa"/>
          </w:tcPr>
          <w:p w14:paraId="2B79076A" w14:textId="77777777" w:rsidR="004F55DA" w:rsidRDefault="004F55DA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Объекты дорожного сервиса</w:t>
            </w:r>
          </w:p>
          <w:p w14:paraId="5D1E43D3" w14:textId="77777777" w:rsidR="004F55DA" w:rsidRPr="003448B1" w:rsidRDefault="004F55DA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09" w:type="dxa"/>
          </w:tcPr>
          <w:p w14:paraId="6D1CD914" w14:textId="77777777" w:rsidR="004F55DA" w:rsidRPr="00851BA6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4.9.1</w:t>
            </w:r>
          </w:p>
        </w:tc>
        <w:tc>
          <w:tcPr>
            <w:tcW w:w="6521" w:type="dxa"/>
          </w:tcPr>
          <w:p w14:paraId="06C0D5E5" w14:textId="596435AB" w:rsidR="004F55DA" w:rsidRPr="00851BA6" w:rsidRDefault="0052011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F55DA" w:rsidRPr="00851BA6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851BA6">
              <w:rPr>
                <w:rFonts w:ascii="Times New Roman" w:hAnsi="Times New Roman" w:cs="Times New Roman"/>
              </w:rPr>
              <w:t>200 кв.</w:t>
            </w:r>
            <w:r w:rsidR="00261F62">
              <w:rPr>
                <w:rFonts w:ascii="Times New Roman" w:hAnsi="Times New Roman" w:cs="Times New Roman"/>
              </w:rPr>
              <w:t xml:space="preserve"> </w:t>
            </w:r>
            <w:r w:rsidR="004F55DA" w:rsidRPr="00851BA6">
              <w:rPr>
                <w:rFonts w:ascii="Times New Roman" w:hAnsi="Times New Roman" w:cs="Times New Roman"/>
              </w:rPr>
              <w:t>м.</w:t>
            </w:r>
          </w:p>
          <w:p w14:paraId="2EDA6EF6" w14:textId="34C0B4F8" w:rsidR="004F55DA" w:rsidRPr="00851BA6" w:rsidRDefault="004F55DA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CDF92C3" w14:textId="77777777" w:rsidR="004F55DA" w:rsidRPr="00851BA6" w:rsidRDefault="004F55DA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 xml:space="preserve">Количество этажей – </w:t>
            </w:r>
            <w:r w:rsidRPr="00995B39">
              <w:rPr>
                <w:rFonts w:ascii="Times New Roman" w:hAnsi="Times New Roman" w:cs="Times New Roman"/>
              </w:rPr>
              <w:t xml:space="preserve">до </w:t>
            </w:r>
            <w:r w:rsidR="00EC6729" w:rsidRPr="00995B39">
              <w:rPr>
                <w:rFonts w:ascii="Times New Roman" w:hAnsi="Times New Roman" w:cs="Times New Roman"/>
              </w:rPr>
              <w:t>2</w:t>
            </w:r>
            <w:r w:rsidRPr="00995B39">
              <w:rPr>
                <w:rFonts w:ascii="Times New Roman" w:hAnsi="Times New Roman" w:cs="Times New Roman"/>
              </w:rPr>
              <w:t xml:space="preserve"> надземных</w:t>
            </w:r>
            <w:r w:rsidRPr="00851BA6">
              <w:rPr>
                <w:rFonts w:ascii="Times New Roman" w:hAnsi="Times New Roman" w:cs="Times New Roman"/>
              </w:rPr>
              <w:t xml:space="preserve"> этажей включительно.</w:t>
            </w:r>
          </w:p>
          <w:p w14:paraId="780DE993" w14:textId="63A8FCE2" w:rsidR="004F55DA" w:rsidRPr="00851BA6" w:rsidRDefault="004F55DA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8C6A915" w14:textId="747CB323" w:rsidR="004F55DA" w:rsidRPr="00851BA6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5 м.</w:t>
            </w:r>
          </w:p>
          <w:p w14:paraId="08516E10" w14:textId="77777777" w:rsidR="004F55DA" w:rsidRPr="00247261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247261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36F810B6" w14:textId="1B70468A" w:rsidR="004F55DA" w:rsidRPr="00851BA6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lastRenderedPageBreak/>
              <w:t>Расстояние от границ смежного земельного участка</w:t>
            </w:r>
            <w:r w:rsidR="0052011B">
              <w:rPr>
                <w:rFonts w:ascii="Times New Roman" w:hAnsi="Times New Roman" w:cs="Times New Roman"/>
              </w:rPr>
              <w:t>;</w:t>
            </w:r>
          </w:p>
          <w:p w14:paraId="65A5F918" w14:textId="17D7D34C" w:rsidR="004F55DA" w:rsidRPr="00851BA6" w:rsidRDefault="0052011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– </w:t>
            </w:r>
            <w:r w:rsidR="004F55DA" w:rsidRPr="00851BA6">
              <w:rPr>
                <w:rFonts w:ascii="Times New Roman" w:hAnsi="Times New Roman" w:cs="Times New Roman"/>
              </w:rPr>
              <w:t xml:space="preserve">3 м до выступающих конструктивных элементов (крыльцо, пандус, приямок, </w:t>
            </w:r>
            <w:proofErr w:type="spellStart"/>
            <w:r w:rsidR="004F55DA" w:rsidRPr="00851BA6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4F55DA" w:rsidRPr="00851BA6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9F6AF1">
              <w:rPr>
                <w:rFonts w:ascii="Times New Roman" w:hAnsi="Times New Roman" w:cs="Times New Roman"/>
              </w:rPr>
              <w:t>.</w:t>
            </w:r>
          </w:p>
          <w:p w14:paraId="2B520BE6" w14:textId="52B20D35" w:rsidR="004F55DA" w:rsidRPr="00851BA6" w:rsidRDefault="004F55DA" w:rsidP="0052011B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65%, включая основное строение и вспомогательные, обеспечивающи</w:t>
            </w:r>
            <w:r w:rsidR="0052011B">
              <w:rPr>
                <w:rFonts w:ascii="Times New Roman" w:hAnsi="Times New Roman" w:cs="Times New Roman"/>
              </w:rPr>
              <w:t>е функционирование объекта</w:t>
            </w:r>
          </w:p>
        </w:tc>
        <w:tc>
          <w:tcPr>
            <w:tcW w:w="3904" w:type="dxa"/>
          </w:tcPr>
          <w:p w14:paraId="059F4BE7" w14:textId="08768C31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4F55DA" w:rsidRPr="002556CD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2556CD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F55DA" w:rsidRPr="002556CD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2556CD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2556CD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4F55DA" w:rsidRPr="00851BA6" w14:paraId="591A062C" w14:textId="77777777" w:rsidTr="00BF2DA5">
        <w:tc>
          <w:tcPr>
            <w:tcW w:w="2235" w:type="dxa"/>
          </w:tcPr>
          <w:p w14:paraId="7A1F6BBB" w14:textId="77777777" w:rsidR="004F55DA" w:rsidRPr="00851BA6" w:rsidRDefault="004F55DA" w:rsidP="00480D9E">
            <w:pPr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lastRenderedPageBreak/>
              <w:t>Коммунальное обслуживание</w:t>
            </w:r>
          </w:p>
        </w:tc>
        <w:tc>
          <w:tcPr>
            <w:tcW w:w="2409" w:type="dxa"/>
          </w:tcPr>
          <w:p w14:paraId="2274E969" w14:textId="77777777" w:rsidR="004F55DA" w:rsidRPr="00851BA6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521" w:type="dxa"/>
          </w:tcPr>
          <w:p w14:paraId="7A2B1A03" w14:textId="04DA681F" w:rsidR="004F55DA" w:rsidRPr="00851BA6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F55DA" w:rsidRPr="00851BA6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291E01F" w14:textId="436B4001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14FE8FF" w14:textId="77777777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4E03A9" w:rsidRPr="00BD5D5B">
              <w:rPr>
                <w:rFonts w:ascii="Times New Roman" w:hAnsi="Times New Roman" w:cs="Times New Roman"/>
              </w:rPr>
              <w:t>не подлежит установлению</w:t>
            </w:r>
            <w:r w:rsidRPr="00851BA6">
              <w:rPr>
                <w:rFonts w:ascii="Times New Roman" w:hAnsi="Times New Roman" w:cs="Times New Roman"/>
              </w:rPr>
              <w:t>.</w:t>
            </w:r>
          </w:p>
          <w:p w14:paraId="41AA290C" w14:textId="3A4E5C0C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7F583DB" w14:textId="5EF35D6D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0D041DF" w14:textId="6F06695C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851BA6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307BF5A2" w14:textId="2A67DD39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1E8B17BA" w14:textId="00163546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2556CD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2556CD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F55DA" w:rsidRPr="002556CD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2556CD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2556CD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t>в соо</w:t>
            </w:r>
            <w:r w:rsidR="00261F62">
              <w:rPr>
                <w:rFonts w:ascii="Times New Roman" w:hAnsi="Times New Roman" w:cs="Times New Roman"/>
              </w:rPr>
              <w:t xml:space="preserve">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4E03A9" w:rsidRPr="00851BA6" w14:paraId="5F2C8117" w14:textId="77777777" w:rsidTr="00BF2DA5">
        <w:tc>
          <w:tcPr>
            <w:tcW w:w="2235" w:type="dxa"/>
          </w:tcPr>
          <w:p w14:paraId="566BAA63" w14:textId="77777777" w:rsidR="004E03A9" w:rsidRPr="00BD5D5B" w:rsidRDefault="004E03A9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Земельные участки (территории) общего пользования</w:t>
            </w:r>
          </w:p>
        </w:tc>
        <w:tc>
          <w:tcPr>
            <w:tcW w:w="2409" w:type="dxa"/>
          </w:tcPr>
          <w:p w14:paraId="7B748116" w14:textId="77777777" w:rsidR="004E03A9" w:rsidRPr="00BD5D5B" w:rsidRDefault="004E03A9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521" w:type="dxa"/>
          </w:tcPr>
          <w:p w14:paraId="3F892320" w14:textId="762AC271" w:rsidR="004E03A9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E03A9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E03A9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B155F77" w14:textId="7FD21323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DFC0DBB" w14:textId="43A6C09A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9A78CEF" w14:textId="478B58C0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BD68A0A" w14:textId="6404F1B2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2FE6676E" w14:textId="1F4B10ED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351AC60C" w14:textId="77777777" w:rsidR="004E03A9" w:rsidRPr="00BD5D5B" w:rsidRDefault="004E03A9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322815CD" w14:textId="77777777" w:rsidR="00D65294" w:rsidRDefault="00D65294" w:rsidP="0052011B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6D914E4" w14:textId="77777777" w:rsidR="002B4F29" w:rsidRPr="002B4F29" w:rsidRDefault="002B4F29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</w:t>
      </w:r>
      <w:r w:rsidR="009F1BE4">
        <w:rPr>
          <w:rFonts w:ascii="Times New Roman" w:hAnsi="Times New Roman" w:cs="Times New Roman"/>
          <w:sz w:val="28"/>
          <w:szCs w:val="28"/>
        </w:rPr>
        <w:t>словно разреше</w:t>
      </w:r>
      <w:r w:rsidRPr="002B4F29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48"/>
        <w:gridCol w:w="2296"/>
        <w:gridCol w:w="5892"/>
        <w:gridCol w:w="3657"/>
      </w:tblGrid>
      <w:tr w:rsidR="00B7124B" w:rsidRPr="004F55DA" w14:paraId="54511A0D" w14:textId="77777777" w:rsidTr="00DA4D32">
        <w:trPr>
          <w:trHeight w:val="900"/>
          <w:tblHeader/>
        </w:trPr>
        <w:tc>
          <w:tcPr>
            <w:tcW w:w="2235" w:type="dxa"/>
          </w:tcPr>
          <w:p w14:paraId="11034A3E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409" w:type="dxa"/>
          </w:tcPr>
          <w:p w14:paraId="4643F714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386A89D7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4F55DA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6A36D332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4F55DA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4F55DA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851BA6" w14:paraId="3CA550C0" w14:textId="77777777" w:rsidTr="00BF2DA5">
        <w:trPr>
          <w:trHeight w:val="206"/>
        </w:trPr>
        <w:tc>
          <w:tcPr>
            <w:tcW w:w="2235" w:type="dxa"/>
          </w:tcPr>
          <w:p w14:paraId="46614C59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Магазины</w:t>
            </w:r>
          </w:p>
        </w:tc>
        <w:tc>
          <w:tcPr>
            <w:tcW w:w="2409" w:type="dxa"/>
          </w:tcPr>
          <w:p w14:paraId="1DBAD431" w14:textId="77777777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4.4</w:t>
            </w:r>
          </w:p>
        </w:tc>
        <w:tc>
          <w:tcPr>
            <w:tcW w:w="6521" w:type="dxa"/>
          </w:tcPr>
          <w:p w14:paraId="236B17D2" w14:textId="133F652B" w:rsidR="00B7124B" w:rsidRPr="00987D48" w:rsidRDefault="0052011B" w:rsidP="0052011B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B7124B" w:rsidRPr="00987D48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B7124B"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5E7D99B8" w14:textId="2DB040EA" w:rsidR="00B7124B" w:rsidRPr="00987D48" w:rsidRDefault="00B7124B" w:rsidP="0052011B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137F1E29" w14:textId="77777777" w:rsidR="00B7124B" w:rsidRPr="00987D48" w:rsidRDefault="00B7124B" w:rsidP="0052011B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 – до 2 надземных этажей.</w:t>
            </w:r>
          </w:p>
          <w:p w14:paraId="0EB4B71B" w14:textId="55304CCF" w:rsidR="00B7124B" w:rsidRPr="00987D48" w:rsidRDefault="00B7124B" w:rsidP="0052011B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45E140BA" w14:textId="3B486A01" w:rsidR="00B7124B" w:rsidRPr="00987D48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5 м.</w:t>
            </w:r>
          </w:p>
          <w:p w14:paraId="6D7D0911" w14:textId="77777777" w:rsidR="00B7124B" w:rsidRPr="00247261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247261">
              <w:rPr>
                <w:rFonts w:ascii="Times New Roman" w:eastAsia="Calibri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70D1C7C9" w14:textId="7D8679BC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</w:t>
            </w:r>
            <w:r w:rsidR="0052011B">
              <w:rPr>
                <w:rFonts w:ascii="Times New Roman" w:eastAsia="Calibri" w:hAnsi="Times New Roman" w:cs="Times New Roman"/>
              </w:rPr>
              <w:t>;</w:t>
            </w:r>
          </w:p>
          <w:p w14:paraId="3AEA588A" w14:textId="0FA919F0" w:rsidR="00B7124B" w:rsidRPr="00987D48" w:rsidRDefault="0052011B" w:rsidP="0052011B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–</w:t>
            </w:r>
            <w:r w:rsidR="00B7124B" w:rsidRPr="00987D48">
              <w:rPr>
                <w:rFonts w:ascii="Times New Roman" w:eastAsia="Calibri" w:hAnsi="Times New Roman" w:cs="Times New Roman"/>
              </w:rPr>
              <w:t xml:space="preserve"> 3 м до выступающих конструктивных элементов (крыльцо, пандус, приямок, </w:t>
            </w:r>
            <w:proofErr w:type="spellStart"/>
            <w:r w:rsidR="00B7124B" w:rsidRPr="00987D48">
              <w:rPr>
                <w:rFonts w:ascii="Times New Roman" w:eastAsia="Calibri" w:hAnsi="Times New Roman" w:cs="Times New Roman"/>
              </w:rPr>
              <w:t>отмостка</w:t>
            </w:r>
            <w:proofErr w:type="spellEnd"/>
            <w:r w:rsidR="00B7124B" w:rsidRPr="00987D48">
              <w:rPr>
                <w:rFonts w:ascii="Times New Roman" w:eastAsia="Calibri" w:hAnsi="Times New Roman" w:cs="Times New Roman"/>
              </w:rPr>
              <w:t xml:space="preserve"> и т.д.) основного здания</w:t>
            </w:r>
            <w:r w:rsidR="009F6AF1">
              <w:rPr>
                <w:rFonts w:ascii="Times New Roman" w:eastAsia="Calibri" w:hAnsi="Times New Roman" w:cs="Times New Roman"/>
              </w:rPr>
              <w:t>.</w:t>
            </w:r>
          </w:p>
          <w:p w14:paraId="4B537CF9" w14:textId="2E40EE9D" w:rsidR="00B7124B" w:rsidRPr="00987D48" w:rsidRDefault="00B7124B" w:rsidP="0052011B">
            <w:pPr>
              <w:jc w:val="left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75%, включая основное строение и вспомогательные, обеспечивающие функцион</w:t>
            </w:r>
            <w:r w:rsidR="00261F62">
              <w:rPr>
                <w:rFonts w:ascii="Times New Roman" w:eastAsia="Calibri" w:hAnsi="Times New Roman" w:cs="Times New Roman"/>
              </w:rPr>
              <w:t>ирование объекта</w:t>
            </w:r>
          </w:p>
        </w:tc>
        <w:tc>
          <w:tcPr>
            <w:tcW w:w="3904" w:type="dxa"/>
          </w:tcPr>
          <w:p w14:paraId="5CEE4A4D" w14:textId="2B2332FD" w:rsidR="00B7124B" w:rsidRPr="00987D48" w:rsidRDefault="00DA4D32" w:rsidP="00DA4D32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4F55DA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4F55DA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B7124B" w:rsidRPr="00BD5D5B" w14:paraId="51114490" w14:textId="77777777" w:rsidTr="00BF2DA5">
        <w:trPr>
          <w:trHeight w:val="206"/>
        </w:trPr>
        <w:tc>
          <w:tcPr>
            <w:tcW w:w="2235" w:type="dxa"/>
          </w:tcPr>
          <w:p w14:paraId="2D17BB5B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Склады</w:t>
            </w:r>
          </w:p>
        </w:tc>
        <w:tc>
          <w:tcPr>
            <w:tcW w:w="2409" w:type="dxa"/>
          </w:tcPr>
          <w:p w14:paraId="027B513A" w14:textId="77777777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6.9</w:t>
            </w:r>
          </w:p>
        </w:tc>
        <w:tc>
          <w:tcPr>
            <w:tcW w:w="6521" w:type="dxa"/>
          </w:tcPr>
          <w:p w14:paraId="4FE7D644" w14:textId="30539699" w:rsidR="00B7124B" w:rsidRPr="00987D48" w:rsidRDefault="0052011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м</w:t>
            </w:r>
            <w:r w:rsidR="00B7124B" w:rsidRPr="00987D48">
              <w:rPr>
                <w:rFonts w:ascii="Times New Roman" w:eastAsia="Calibri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="00B7124B"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0C13D164" w14:textId="7F45B1FD" w:rsidR="00B7124B" w:rsidRPr="00987D48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6F5495E8" w14:textId="77777777" w:rsidR="00B7124B" w:rsidRPr="00987D48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Количество этажей – до 3 надземных этажей.</w:t>
            </w:r>
          </w:p>
          <w:p w14:paraId="1B07E869" w14:textId="7D7470E6" w:rsidR="00B7124B" w:rsidRPr="00987D48" w:rsidRDefault="00B7124B" w:rsidP="00480D9E">
            <w:pPr>
              <w:contextualSpacing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Высота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установлению.</w:t>
            </w:r>
          </w:p>
          <w:p w14:paraId="196BB2D4" w14:textId="0EE32727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3 м.</w:t>
            </w:r>
          </w:p>
          <w:p w14:paraId="53B828B6" w14:textId="77777777" w:rsidR="00B7124B" w:rsidRPr="00247261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247261">
              <w:rPr>
                <w:rFonts w:ascii="Times New Roman" w:eastAsia="Calibri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5AFEA2B6" w14:textId="525A9414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Расстояние от границ смежного земельного участка</w:t>
            </w:r>
            <w:r w:rsidR="0052011B">
              <w:rPr>
                <w:rFonts w:ascii="Times New Roman" w:eastAsia="Calibri" w:hAnsi="Times New Roman" w:cs="Times New Roman"/>
              </w:rPr>
              <w:t>;</w:t>
            </w:r>
          </w:p>
          <w:p w14:paraId="75B4FCBA" w14:textId="3D627261" w:rsidR="00B7124B" w:rsidRPr="00987D48" w:rsidRDefault="0052011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–</w:t>
            </w:r>
            <w:r w:rsidR="00B7124B" w:rsidRPr="00987D48">
              <w:rPr>
                <w:rFonts w:ascii="Times New Roman" w:eastAsia="Calibri" w:hAnsi="Times New Roman" w:cs="Times New Roman"/>
              </w:rPr>
              <w:t xml:space="preserve"> 5 м до выступающих конструктивных элементов (крыльцо, пандус, приямок, </w:t>
            </w:r>
            <w:proofErr w:type="spellStart"/>
            <w:r w:rsidR="00B7124B" w:rsidRPr="00987D48">
              <w:rPr>
                <w:rFonts w:ascii="Times New Roman" w:eastAsia="Calibri" w:hAnsi="Times New Roman" w:cs="Times New Roman"/>
              </w:rPr>
              <w:t>отмостка</w:t>
            </w:r>
            <w:proofErr w:type="spellEnd"/>
            <w:r w:rsidR="00B7124B" w:rsidRPr="00987D48">
              <w:rPr>
                <w:rFonts w:ascii="Times New Roman" w:eastAsia="Calibri" w:hAnsi="Times New Roman" w:cs="Times New Roman"/>
              </w:rPr>
              <w:t xml:space="preserve"> и т.д.) основного здания</w:t>
            </w:r>
            <w:r w:rsidR="009F6AF1">
              <w:rPr>
                <w:rFonts w:ascii="Times New Roman" w:eastAsia="Calibri" w:hAnsi="Times New Roman" w:cs="Times New Roman"/>
              </w:rPr>
              <w:t>.</w:t>
            </w:r>
          </w:p>
          <w:p w14:paraId="3B5058E4" w14:textId="11C527AD" w:rsidR="00B7124B" w:rsidRPr="00987D48" w:rsidRDefault="00B7124B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eastAsia="Calibri" w:hAnsi="Times New Roman" w:cs="Times New Roman"/>
              </w:rPr>
              <w:t xml:space="preserve"> – </w:t>
            </w:r>
            <w:r w:rsidRPr="00987D48">
              <w:rPr>
                <w:rFonts w:ascii="Times New Roman" w:eastAsia="Calibri" w:hAnsi="Times New Roman" w:cs="Times New Roman"/>
              </w:rPr>
              <w:t>не подлежит установлению</w:t>
            </w:r>
          </w:p>
          <w:p w14:paraId="146EFD45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3904" w:type="dxa"/>
          </w:tcPr>
          <w:p w14:paraId="00F6FCC3" w14:textId="40D34212" w:rsidR="00B7124B" w:rsidRPr="00987D48" w:rsidRDefault="00DA4D32" w:rsidP="00480D9E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н</w:t>
            </w:r>
            <w:r w:rsidR="00B7124B" w:rsidRPr="00987D48">
              <w:rPr>
                <w:rFonts w:ascii="Times New Roman" w:eastAsia="Calibri" w:hAnsi="Times New Roman" w:cs="Times New Roman"/>
              </w:rPr>
              <w:t xml:space="preserve">е допускается размещать склады сырья и полупродуктов для фармацевтических предприятий, оптовые склады продовольственного сырья и пищевых продуктов </w:t>
            </w:r>
            <w:r>
              <w:rPr>
                <w:rFonts w:ascii="Times New Roman" w:eastAsia="Calibri" w:hAnsi="Times New Roman" w:cs="Times New Roman"/>
              </w:rPr>
              <w:br/>
            </w:r>
            <w:r w:rsidR="00B7124B" w:rsidRPr="00987D48">
              <w:rPr>
                <w:rFonts w:ascii="Times New Roman" w:eastAsia="Calibri" w:hAnsi="Times New Roman" w:cs="Times New Roman"/>
              </w:rPr>
              <w:t xml:space="preserve">в санитарно-защитной зоне и </w:t>
            </w:r>
            <w:r>
              <w:rPr>
                <w:rFonts w:ascii="Times New Roman" w:eastAsia="Calibri" w:hAnsi="Times New Roman" w:cs="Times New Roman"/>
              </w:rPr>
              <w:br/>
            </w:r>
            <w:r w:rsidR="00B7124B" w:rsidRPr="00987D48">
              <w:rPr>
                <w:rFonts w:ascii="Times New Roman" w:eastAsia="Calibri" w:hAnsi="Times New Roman" w:cs="Times New Roman"/>
              </w:rPr>
              <w:t>на территории объектов других отраслей промышленности.</w:t>
            </w:r>
          </w:p>
          <w:p w14:paraId="1E4B7D43" w14:textId="2851E9EE" w:rsidR="00FB0582" w:rsidRPr="00FB0582" w:rsidRDefault="004F55DA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lastRenderedPageBreak/>
              <w:t>в соответствии со статьями 3</w:t>
            </w:r>
            <w:r w:rsidR="00DA4D32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DA4D32"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 w:rsidR="00DA4D32"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4E03A9" w:rsidRPr="00BD5D5B" w14:paraId="11D290CE" w14:textId="77777777" w:rsidTr="00BF2DA5">
        <w:trPr>
          <w:trHeight w:val="206"/>
        </w:trPr>
        <w:tc>
          <w:tcPr>
            <w:tcW w:w="2235" w:type="dxa"/>
          </w:tcPr>
          <w:p w14:paraId="1E8029C2" w14:textId="77777777" w:rsidR="004E03A9" w:rsidRPr="00BD5D5B" w:rsidRDefault="004E03A9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Связь</w:t>
            </w:r>
            <w:r w:rsidRPr="00BD5D5B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409" w:type="dxa"/>
          </w:tcPr>
          <w:p w14:paraId="35CEC6C0" w14:textId="77777777" w:rsidR="004E03A9" w:rsidRPr="00BD5D5B" w:rsidRDefault="004E03A9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6.8</w:t>
            </w:r>
          </w:p>
        </w:tc>
        <w:tc>
          <w:tcPr>
            <w:tcW w:w="6521" w:type="dxa"/>
          </w:tcPr>
          <w:p w14:paraId="58AB9455" w14:textId="72725236" w:rsidR="004E03A9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E03A9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E03A9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9665FE3" w14:textId="79EF9FC3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7796D97" w14:textId="77777777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086E29CD" w14:textId="047622EB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5465F57" w14:textId="2BE1A4E3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7C4331E" w14:textId="33E96739" w:rsidR="004E03A9" w:rsidRPr="00BD5D5B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3CE9EDAD" w14:textId="02C2D018" w:rsidR="004E03A9" w:rsidRPr="00BD5D5B" w:rsidRDefault="004E03A9" w:rsidP="00480D9E">
            <w:pPr>
              <w:contextualSpacing/>
              <w:jc w:val="left"/>
              <w:rPr>
                <w:rFonts w:ascii="Times New Roman" w:eastAsia="Calibri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754FCF59" w14:textId="11959E5F" w:rsidR="004E03A9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E03A9" w:rsidRPr="00BF4A10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E03A9" w:rsidRPr="00BF4A10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E03A9" w:rsidRPr="00BF4A10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E03A9" w:rsidRPr="00BF4A10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E03A9" w:rsidRPr="00BF4A10">
              <w:rPr>
                <w:rFonts w:ascii="Times New Roman" w:hAnsi="Times New Roman" w:cs="Times New Roman"/>
              </w:rPr>
              <w:t xml:space="preserve">11 настоящих </w:t>
            </w:r>
            <w:r w:rsidR="00261F62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</w:tbl>
    <w:p w14:paraId="5609F1E5" w14:textId="77777777" w:rsidR="00B7124B" w:rsidRPr="002B4F29" w:rsidRDefault="00B7124B" w:rsidP="00480D9E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691CDD5" w14:textId="77777777" w:rsidR="00B7124B" w:rsidRPr="002B4F29" w:rsidRDefault="002B4F29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2B4F29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2B4F29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нет.</w:t>
      </w:r>
    </w:p>
    <w:p w14:paraId="329256F2" w14:textId="77777777" w:rsidR="009F6AF1" w:rsidRDefault="009F6AF1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852828F" w14:textId="541E2E1F" w:rsidR="0052011B" w:rsidRPr="0052011B" w:rsidRDefault="0052011B" w:rsidP="0052011B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52011B">
        <w:rPr>
          <w:rFonts w:ascii="Times New Roman" w:hAnsi="Times New Roman" w:cs="Times New Roman"/>
          <w:sz w:val="28"/>
          <w:szCs w:val="28"/>
        </w:rPr>
        <w:t>2.7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52011B">
        <w:rPr>
          <w:rFonts w:ascii="Times New Roman" w:hAnsi="Times New Roman" w:cs="Times New Roman"/>
          <w:sz w:val="28"/>
          <w:szCs w:val="28"/>
        </w:rPr>
        <w:tab/>
        <w:t xml:space="preserve"> Зона объектов транспортной инфраструктуры (</w:t>
      </w:r>
      <w:proofErr w:type="spellStart"/>
      <w:r w:rsidRPr="0052011B">
        <w:rPr>
          <w:rFonts w:ascii="Times New Roman" w:hAnsi="Times New Roman" w:cs="Times New Roman"/>
          <w:sz w:val="28"/>
          <w:szCs w:val="28"/>
        </w:rPr>
        <w:t>Т2</w:t>
      </w:r>
      <w:proofErr w:type="spellEnd"/>
      <w:r w:rsidRPr="0052011B">
        <w:rPr>
          <w:rFonts w:ascii="Times New Roman" w:hAnsi="Times New Roman" w:cs="Times New Roman"/>
          <w:sz w:val="28"/>
          <w:szCs w:val="28"/>
        </w:rPr>
        <w:t>)</w:t>
      </w:r>
    </w:p>
    <w:p w14:paraId="4067945F" w14:textId="77777777" w:rsidR="0052011B" w:rsidRPr="0052011B" w:rsidRDefault="0052011B" w:rsidP="0052011B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DD82B5B" w14:textId="088AFC60" w:rsidR="0052011B" w:rsidRPr="0052011B" w:rsidRDefault="0052011B" w:rsidP="00261F6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011B">
        <w:rPr>
          <w:rFonts w:ascii="Times New Roman" w:hAnsi="Times New Roman" w:cs="Times New Roman"/>
          <w:sz w:val="28"/>
          <w:szCs w:val="28"/>
        </w:rPr>
        <w:t>Действие градостроительного регламента не распространяется на земельные участки, предназначенные для размещения линейных объектов и (ил</w:t>
      </w:r>
      <w:r w:rsidR="00261F62">
        <w:rPr>
          <w:rFonts w:ascii="Times New Roman" w:hAnsi="Times New Roman" w:cs="Times New Roman"/>
          <w:sz w:val="28"/>
          <w:szCs w:val="28"/>
        </w:rPr>
        <w:t>и) занятые линейными объектами.</w:t>
      </w:r>
    </w:p>
    <w:p w14:paraId="6A52EDF9" w14:textId="316EFB47" w:rsidR="00B7124B" w:rsidRPr="002B4F29" w:rsidRDefault="0052011B" w:rsidP="0052011B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011B">
        <w:rPr>
          <w:rFonts w:ascii="Times New Roman" w:hAnsi="Times New Roman" w:cs="Times New Roman"/>
          <w:sz w:val="28"/>
          <w:szCs w:val="28"/>
        </w:rPr>
        <w:t>Основные виды и параметры разрешенного использования земельных участков и объектов капитального строительства</w:t>
      </w:r>
      <w:bookmarkEnd w:id="73"/>
      <w:bookmarkEnd w:id="74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0"/>
        <w:gridCol w:w="2293"/>
        <w:gridCol w:w="5871"/>
        <w:gridCol w:w="3649"/>
      </w:tblGrid>
      <w:tr w:rsidR="00B7124B" w:rsidRPr="004F55DA" w14:paraId="6D2193C6" w14:textId="77777777" w:rsidTr="00DA4D32">
        <w:trPr>
          <w:trHeight w:val="1114"/>
          <w:tblHeader/>
        </w:trPr>
        <w:tc>
          <w:tcPr>
            <w:tcW w:w="2235" w:type="dxa"/>
          </w:tcPr>
          <w:p w14:paraId="0A804EB0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lastRenderedPageBreak/>
              <w:t>Наименование видов разрешенного использования земельного участка</w:t>
            </w:r>
          </w:p>
        </w:tc>
        <w:tc>
          <w:tcPr>
            <w:tcW w:w="2409" w:type="dxa"/>
          </w:tcPr>
          <w:p w14:paraId="7757789F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71BB5EEC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4F55DA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3C358AFB" w14:textId="77777777" w:rsidR="00B7124B" w:rsidRPr="004F55DA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4F55DA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4F55DA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4F55DA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25D6A0DB" w14:textId="77777777" w:rsidTr="00BF2DA5">
        <w:tc>
          <w:tcPr>
            <w:tcW w:w="2235" w:type="dxa"/>
          </w:tcPr>
          <w:p w14:paraId="3C2F15E8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247261">
              <w:rPr>
                <w:rFonts w:ascii="Times New Roman" w:hAnsi="Times New Roman" w:cs="Times New Roman"/>
              </w:rPr>
              <w:t>Служебные гаражи</w:t>
            </w:r>
          </w:p>
        </w:tc>
        <w:tc>
          <w:tcPr>
            <w:tcW w:w="2409" w:type="dxa"/>
          </w:tcPr>
          <w:p w14:paraId="75682C3C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4.9</w:t>
            </w:r>
          </w:p>
        </w:tc>
        <w:tc>
          <w:tcPr>
            <w:tcW w:w="6521" w:type="dxa"/>
          </w:tcPr>
          <w:p w14:paraId="3875FA86" w14:textId="361479F9" w:rsidR="00B7124B" w:rsidRPr="00BD5D5B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118C2EB" w14:textId="201D0392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DFA7BD9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1D6E22CE" w14:textId="7AC8B48A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539ECB0" w14:textId="56BD1DC0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A39EA17" w14:textId="37B4F524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AD63923" w14:textId="6506A80B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675AEA2D" w14:textId="025C78B6" w:rsidR="00B7124B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4F55DA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4F55DA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52011B"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52011B"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52011B">
              <w:rPr>
                <w:rFonts w:ascii="Times New Roman" w:hAnsi="Times New Roman" w:cs="Times New Roman"/>
              </w:rPr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 xml:space="preserve">с </w:t>
            </w:r>
            <w:r w:rsidR="004F55DA" w:rsidRPr="008F1635">
              <w:rPr>
                <w:rFonts w:ascii="Times New Roman" w:hAnsi="Times New Roman" w:cs="Times New Roman"/>
              </w:rPr>
              <w:t>действующи</w:t>
            </w:r>
            <w:r>
              <w:rPr>
                <w:rFonts w:ascii="Times New Roman" w:hAnsi="Times New Roman" w:cs="Times New Roman"/>
              </w:rPr>
              <w:t>м законодательством</w:t>
            </w:r>
          </w:p>
        </w:tc>
      </w:tr>
      <w:tr w:rsidR="004F55DA" w:rsidRPr="00BD5D5B" w14:paraId="573F8B38" w14:textId="77777777" w:rsidTr="00BF2DA5">
        <w:trPr>
          <w:trHeight w:val="545"/>
        </w:trPr>
        <w:tc>
          <w:tcPr>
            <w:tcW w:w="2235" w:type="dxa"/>
          </w:tcPr>
          <w:p w14:paraId="35E5C99A" w14:textId="77777777" w:rsidR="004F55DA" w:rsidRPr="00851BA6" w:rsidRDefault="004F55DA" w:rsidP="00480D9E">
            <w:pPr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Автомобильный транспорт</w:t>
            </w:r>
          </w:p>
        </w:tc>
        <w:tc>
          <w:tcPr>
            <w:tcW w:w="2409" w:type="dxa"/>
          </w:tcPr>
          <w:p w14:paraId="4B73DCD4" w14:textId="77777777" w:rsidR="004F55DA" w:rsidRPr="00851BA6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7.2</w:t>
            </w:r>
          </w:p>
        </w:tc>
        <w:tc>
          <w:tcPr>
            <w:tcW w:w="6521" w:type="dxa"/>
          </w:tcPr>
          <w:p w14:paraId="36EBA096" w14:textId="2E080653" w:rsidR="004F55DA" w:rsidRPr="00851BA6" w:rsidRDefault="0052011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F55DA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87C5FBB" w14:textId="5A64DF08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671361E" w14:textId="57076DE3" w:rsidR="004F55DA" w:rsidRPr="00851BA6" w:rsidRDefault="004F55DA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до 2 надземных этажей.</w:t>
            </w:r>
          </w:p>
          <w:p w14:paraId="6035E4AE" w14:textId="1446B2AA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E92C181" w14:textId="0FD29059" w:rsidR="004F55DA" w:rsidRDefault="004F55DA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851BA6">
              <w:rPr>
                <w:rFonts w:ascii="Times New Roman" w:hAnsi="Times New Roman" w:cs="Times New Roman"/>
              </w:rPr>
              <w:t>5 м.</w:t>
            </w:r>
          </w:p>
          <w:p w14:paraId="2F16209F" w14:textId="77777777" w:rsidR="004F55DA" w:rsidRPr="00247261" w:rsidRDefault="004F55DA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247261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7EEE346C" w14:textId="342D271E" w:rsidR="004F55DA" w:rsidRPr="00851BA6" w:rsidRDefault="004F55DA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Минимальные отступы от границ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851BA6">
              <w:rPr>
                <w:rFonts w:ascii="Times New Roman" w:hAnsi="Times New Roman" w:cs="Times New Roman"/>
              </w:rPr>
              <w:t>не подлежат установлению.</w:t>
            </w:r>
          </w:p>
          <w:p w14:paraId="135E0A13" w14:textId="3D2731A3" w:rsidR="004F55DA" w:rsidRPr="00851BA6" w:rsidRDefault="004F55DA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851BA6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52011B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19B531AD" w14:textId="03C1AA75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4F55DA" w:rsidRPr="00975152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975152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F55DA" w:rsidRPr="00975152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975152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975152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975152">
              <w:rPr>
                <w:rFonts w:ascii="Times New Roman" w:hAnsi="Times New Roman" w:cs="Times New Roman"/>
              </w:rPr>
              <w:t>в соответствии 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4F55DA" w:rsidRPr="00BD5D5B" w14:paraId="7F4446F9" w14:textId="77777777" w:rsidTr="00BF2DA5">
        <w:tc>
          <w:tcPr>
            <w:tcW w:w="2235" w:type="dxa"/>
          </w:tcPr>
          <w:p w14:paraId="3BCCC739" w14:textId="77777777" w:rsidR="004F55DA" w:rsidRDefault="004F55DA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Объекты дорожного сервиса</w:t>
            </w:r>
          </w:p>
          <w:p w14:paraId="3A03B46B" w14:textId="77777777" w:rsidR="004F55DA" w:rsidRPr="003448B1" w:rsidRDefault="004F55DA" w:rsidP="00480D9E">
            <w:pPr>
              <w:tabs>
                <w:tab w:val="left" w:pos="960"/>
              </w:tabs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09" w:type="dxa"/>
          </w:tcPr>
          <w:p w14:paraId="3B2D3720" w14:textId="77777777" w:rsidR="004F55DA" w:rsidRPr="00BD5D5B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4.9.1</w:t>
            </w:r>
          </w:p>
        </w:tc>
        <w:tc>
          <w:tcPr>
            <w:tcW w:w="6521" w:type="dxa"/>
          </w:tcPr>
          <w:p w14:paraId="50A8A0B0" w14:textId="434276DA" w:rsidR="004F55DA" w:rsidRPr="00BD5D5B" w:rsidRDefault="0052011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F55DA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F55DA" w:rsidRPr="00BD5D5B">
              <w:rPr>
                <w:rFonts w:ascii="Times New Roman" w:hAnsi="Times New Roman" w:cs="Times New Roman"/>
              </w:rPr>
              <w:t>200 кв.</w:t>
            </w:r>
            <w:r w:rsidR="00261F62">
              <w:rPr>
                <w:rFonts w:ascii="Times New Roman" w:hAnsi="Times New Roman" w:cs="Times New Roman"/>
              </w:rPr>
              <w:t xml:space="preserve"> </w:t>
            </w:r>
            <w:r w:rsidR="004F55DA" w:rsidRPr="00BD5D5B">
              <w:rPr>
                <w:rFonts w:ascii="Times New Roman" w:hAnsi="Times New Roman" w:cs="Times New Roman"/>
              </w:rPr>
              <w:t>м.</w:t>
            </w:r>
          </w:p>
          <w:p w14:paraId="70296683" w14:textId="3C966502" w:rsidR="004F55DA" w:rsidRPr="00BD5D5B" w:rsidRDefault="004F55DA" w:rsidP="00261F6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F4EA2FA" w14:textId="77777777" w:rsidR="004F55DA" w:rsidRPr="00BD5D5B" w:rsidRDefault="004F55DA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06CF4689" w14:textId="54EC4D1C" w:rsidR="004F55DA" w:rsidRPr="00BD5D5B" w:rsidRDefault="004F55DA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8D1B708" w14:textId="0F78FDF8" w:rsidR="004F55DA" w:rsidRPr="00BD5D5B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00678FC4" w14:textId="77777777" w:rsidR="004F55DA" w:rsidRPr="00247261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247261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20030E39" w14:textId="307EC220" w:rsidR="004F55DA" w:rsidRPr="00BD5D5B" w:rsidRDefault="004F55D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52011B">
              <w:rPr>
                <w:rFonts w:ascii="Times New Roman" w:hAnsi="Times New Roman" w:cs="Times New Roman"/>
              </w:rPr>
              <w:t>;</w:t>
            </w:r>
          </w:p>
          <w:p w14:paraId="30456724" w14:textId="759DABB6" w:rsidR="004F55DA" w:rsidRPr="00BD5D5B" w:rsidRDefault="0052011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4F55DA" w:rsidRPr="00BD5D5B">
              <w:rPr>
                <w:rFonts w:ascii="Times New Roman" w:hAnsi="Times New Roman" w:cs="Times New Roman"/>
              </w:rPr>
              <w:t xml:space="preserve"> 3 м до выступающих конструктивных элементов (крыльцо, пандус, приямок, </w:t>
            </w:r>
            <w:proofErr w:type="spellStart"/>
            <w:r w:rsidR="004F55DA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4F55DA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602B98">
              <w:rPr>
                <w:rFonts w:ascii="Times New Roman" w:hAnsi="Times New Roman" w:cs="Times New Roman"/>
              </w:rPr>
              <w:t>.</w:t>
            </w:r>
          </w:p>
          <w:p w14:paraId="7192AE69" w14:textId="201D51F8" w:rsidR="004F55DA" w:rsidRPr="00BD5D5B" w:rsidRDefault="004F55DA" w:rsidP="0052011B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65%, включая основное строение и вспомогательные, обеспечива</w:t>
            </w:r>
            <w:r w:rsidR="00602B98">
              <w:rPr>
                <w:rFonts w:ascii="Times New Roman" w:hAnsi="Times New Roman" w:cs="Times New Roman"/>
              </w:rPr>
              <w:t xml:space="preserve">ющие функционирование объекта. </w:t>
            </w:r>
          </w:p>
        </w:tc>
        <w:tc>
          <w:tcPr>
            <w:tcW w:w="3904" w:type="dxa"/>
          </w:tcPr>
          <w:p w14:paraId="2339E649" w14:textId="2B51B110" w:rsidR="004F55DA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4F55DA" w:rsidRPr="00975152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F55DA" w:rsidRPr="00975152">
              <w:rPr>
                <w:rFonts w:ascii="Times New Roman" w:hAnsi="Times New Roman" w:cs="Times New Roman"/>
              </w:rPr>
              <w:t>в границах зон с особыми усло</w:t>
            </w:r>
            <w:r w:rsidR="00261F62"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4F55DA" w:rsidRPr="00975152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975152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F55DA" w:rsidRPr="00975152">
              <w:rPr>
                <w:rFonts w:ascii="Times New Roman" w:hAnsi="Times New Roman" w:cs="Times New Roman"/>
              </w:rPr>
              <w:lastRenderedPageBreak/>
              <w:t>11 настоящих р</w:t>
            </w:r>
            <w:r>
              <w:rPr>
                <w:rFonts w:ascii="Times New Roman" w:hAnsi="Times New Roman" w:cs="Times New Roman"/>
              </w:rPr>
              <w:t xml:space="preserve">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DF6E0A" w:rsidRPr="00BD5D5B" w14:paraId="22D89C1E" w14:textId="77777777" w:rsidTr="00BF2DA5">
        <w:tc>
          <w:tcPr>
            <w:tcW w:w="2235" w:type="dxa"/>
          </w:tcPr>
          <w:p w14:paraId="7963B118" w14:textId="77777777" w:rsidR="00DF6E0A" w:rsidRPr="002D6D48" w:rsidRDefault="00DF6E0A" w:rsidP="00AD1F32">
            <w:pPr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lastRenderedPageBreak/>
              <w:t>Строительная промышленность</w:t>
            </w:r>
          </w:p>
        </w:tc>
        <w:tc>
          <w:tcPr>
            <w:tcW w:w="2409" w:type="dxa"/>
          </w:tcPr>
          <w:p w14:paraId="008DE2A1" w14:textId="77777777" w:rsidR="00DF6E0A" w:rsidRPr="002D6D48" w:rsidRDefault="00DF6E0A" w:rsidP="00AD1F32">
            <w:pPr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6.6</w:t>
            </w:r>
          </w:p>
        </w:tc>
        <w:tc>
          <w:tcPr>
            <w:tcW w:w="6521" w:type="dxa"/>
          </w:tcPr>
          <w:p w14:paraId="5E3BE62C" w14:textId="453D6E29" w:rsidR="00DF6E0A" w:rsidRPr="002D6D48" w:rsidRDefault="0052011B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F6E0A" w:rsidRPr="002D6D48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F6E0A"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AF9FBDB" w14:textId="5363CD81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33FC5A5" w14:textId="77777777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Количество этажей – до 3 надземных этажей включительно.</w:t>
            </w:r>
          </w:p>
          <w:p w14:paraId="608E108C" w14:textId="55F1869D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51DC13F" w14:textId="2674082A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3 м.</w:t>
            </w:r>
          </w:p>
          <w:p w14:paraId="218B676E" w14:textId="77777777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7C0B9CC2" w14:textId="17F8F2A0" w:rsidR="00DF6E0A" w:rsidRPr="002D6D48" w:rsidRDefault="00DF6E0A" w:rsidP="00AD1F32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3 м.</w:t>
            </w:r>
          </w:p>
          <w:p w14:paraId="6489A859" w14:textId="13E30504" w:rsidR="00DF6E0A" w:rsidRPr="002D6D48" w:rsidRDefault="00DF6E0A" w:rsidP="00AD1F32">
            <w:pPr>
              <w:ind w:left="34"/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00C5180" w14:textId="77777777" w:rsidR="00DF6E0A" w:rsidRPr="002D6D48" w:rsidRDefault="00DF6E0A" w:rsidP="00AD1F32">
            <w:pPr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Минимальный процент озеленения:</w:t>
            </w:r>
          </w:p>
          <w:p w14:paraId="439F55F2" w14:textId="201FDD9E" w:rsidR="00DF6E0A" w:rsidRPr="002D6D48" w:rsidRDefault="0052011B" w:rsidP="00AD1F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DF6E0A" w:rsidRPr="002D6D48">
              <w:rPr>
                <w:rFonts w:ascii="Times New Roman" w:hAnsi="Times New Roman" w:cs="Times New Roman"/>
              </w:rPr>
              <w:t xml:space="preserve"> для объектов I – II класса вредности – 10% от площади земельного участка;</w:t>
            </w:r>
          </w:p>
          <w:p w14:paraId="52B0F277" w14:textId="7F8AEB47" w:rsidR="00DF6E0A" w:rsidRPr="002D6D48" w:rsidRDefault="0052011B" w:rsidP="00AD1F32">
            <w:pPr>
              <w:ind w:left="34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DF6E0A" w:rsidRPr="002D6D48">
              <w:rPr>
                <w:rFonts w:ascii="Times New Roman" w:hAnsi="Times New Roman" w:cs="Times New Roman"/>
              </w:rPr>
              <w:t xml:space="preserve"> для объектов II</w:t>
            </w:r>
            <w:r w:rsidR="00DF6E0A" w:rsidRPr="002D6D48">
              <w:rPr>
                <w:rFonts w:ascii="Times New Roman" w:hAnsi="Times New Roman" w:cs="Times New Roman"/>
                <w:lang w:val="en-US"/>
              </w:rPr>
              <w:t>I</w:t>
            </w:r>
            <w:r w:rsidR="00DF6E0A" w:rsidRPr="002D6D48">
              <w:rPr>
                <w:rFonts w:ascii="Times New Roman" w:hAnsi="Times New Roman" w:cs="Times New Roman"/>
              </w:rPr>
              <w:t xml:space="preserve"> класса вредности – 10% от площади земельного участка;</w:t>
            </w:r>
          </w:p>
          <w:p w14:paraId="695298FE" w14:textId="7BACC371" w:rsidR="00DF6E0A" w:rsidRPr="002D6D48" w:rsidRDefault="0052011B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DF6E0A" w:rsidRPr="002D6D48">
              <w:rPr>
                <w:rFonts w:ascii="Times New Roman" w:hAnsi="Times New Roman" w:cs="Times New Roman"/>
              </w:rPr>
              <w:t xml:space="preserve"> для объектов </w:t>
            </w:r>
            <w:r w:rsidR="00DF6E0A" w:rsidRPr="002D6D48">
              <w:rPr>
                <w:rFonts w:ascii="Times New Roman" w:hAnsi="Times New Roman" w:cs="Times New Roman"/>
                <w:lang w:val="en-US"/>
              </w:rPr>
              <w:t>IV</w:t>
            </w:r>
            <w:r w:rsidR="00DF6E0A" w:rsidRPr="002D6D48">
              <w:rPr>
                <w:rFonts w:ascii="Times New Roman" w:hAnsi="Times New Roman" w:cs="Times New Roman"/>
              </w:rPr>
              <w:t xml:space="preserve">, </w:t>
            </w:r>
            <w:r w:rsidR="00DF6E0A" w:rsidRPr="002D6D48">
              <w:rPr>
                <w:rFonts w:ascii="Times New Roman" w:hAnsi="Times New Roman" w:cs="Times New Roman"/>
                <w:lang w:val="en-US"/>
              </w:rPr>
              <w:t>V</w:t>
            </w:r>
            <w:r w:rsidR="00DF6E0A" w:rsidRPr="002D6D48">
              <w:rPr>
                <w:rFonts w:ascii="Times New Roman" w:hAnsi="Times New Roman" w:cs="Times New Roman"/>
              </w:rPr>
              <w:t xml:space="preserve"> класса вредности – 15</w:t>
            </w:r>
            <w:r>
              <w:rPr>
                <w:rFonts w:ascii="Times New Roman" w:hAnsi="Times New Roman" w:cs="Times New Roman"/>
              </w:rPr>
              <w:t>% от площади земельного участка</w:t>
            </w:r>
          </w:p>
        </w:tc>
        <w:tc>
          <w:tcPr>
            <w:tcW w:w="3904" w:type="dxa"/>
          </w:tcPr>
          <w:p w14:paraId="20C43958" w14:textId="20645FB7" w:rsidR="00DF6E0A" w:rsidRPr="002D6D48" w:rsidRDefault="00DA4D32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DF6E0A" w:rsidRPr="002D6D48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территории 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>в соответствии с действующим законодательством</w:t>
            </w:r>
          </w:p>
        </w:tc>
      </w:tr>
      <w:tr w:rsidR="00DF6E0A" w:rsidRPr="00BD5D5B" w14:paraId="29143688" w14:textId="77777777" w:rsidTr="00BF2DA5">
        <w:tc>
          <w:tcPr>
            <w:tcW w:w="2235" w:type="dxa"/>
          </w:tcPr>
          <w:p w14:paraId="6AE9F8BF" w14:textId="77777777" w:rsidR="00DF6E0A" w:rsidRPr="002D6D48" w:rsidRDefault="00DF6E0A" w:rsidP="00AD1F32">
            <w:pPr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Склады</w:t>
            </w:r>
          </w:p>
        </w:tc>
        <w:tc>
          <w:tcPr>
            <w:tcW w:w="2409" w:type="dxa"/>
          </w:tcPr>
          <w:p w14:paraId="2CF8AD07" w14:textId="77777777" w:rsidR="00DF6E0A" w:rsidRPr="002D6D48" w:rsidRDefault="00DF6E0A" w:rsidP="00AD1F32">
            <w:pPr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6.9</w:t>
            </w:r>
          </w:p>
        </w:tc>
        <w:tc>
          <w:tcPr>
            <w:tcW w:w="6521" w:type="dxa"/>
          </w:tcPr>
          <w:p w14:paraId="5B129FE9" w14:textId="23276053" w:rsidR="00DF6E0A" w:rsidRPr="002D6D48" w:rsidRDefault="001F1F97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F6E0A" w:rsidRPr="002D6D48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F6E0A"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48D9A96" w14:textId="3ED483C2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lastRenderedPageBreak/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77070BD" w14:textId="77777777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Количество этажей – до 3 надземных этажей.</w:t>
            </w:r>
          </w:p>
          <w:p w14:paraId="2FA1F36E" w14:textId="26302BA8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30484AC" w14:textId="38DE6273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3 м.</w:t>
            </w:r>
          </w:p>
          <w:p w14:paraId="0F629FCA" w14:textId="77777777" w:rsidR="00DF6E0A" w:rsidRPr="002D6D48" w:rsidRDefault="00DF6E0A" w:rsidP="00AD1F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5598D209" w14:textId="5E16DE3A" w:rsidR="00DF6E0A" w:rsidRPr="002D6D48" w:rsidRDefault="00DF6E0A" w:rsidP="00AD1F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 xml:space="preserve">5 м до выступающих конструктивных элементов (крыльцо, пандус, приямок, </w:t>
            </w:r>
            <w:proofErr w:type="spellStart"/>
            <w:r w:rsidRPr="002D6D48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Pr="002D6D48">
              <w:rPr>
                <w:rFonts w:ascii="Times New Roman" w:hAnsi="Times New Roman" w:cs="Times New Roman"/>
              </w:rPr>
              <w:t xml:space="preserve"> и т.д.) основного здания.</w:t>
            </w:r>
          </w:p>
          <w:p w14:paraId="62BE9250" w14:textId="7C0374FB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43FFE83F" w14:textId="2C59AAE4" w:rsidR="00DF6E0A" w:rsidRPr="002D6D48" w:rsidRDefault="00DA4D32" w:rsidP="00AD1F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н</w:t>
            </w:r>
            <w:r w:rsidR="00DF6E0A" w:rsidRPr="002D6D48">
              <w:rPr>
                <w:rFonts w:ascii="Times New Roman" w:hAnsi="Times New Roman" w:cs="Times New Roman"/>
              </w:rPr>
              <w:t xml:space="preserve">е допускается размещать склады сырья и полупродуктов для </w:t>
            </w:r>
            <w:r w:rsidR="00DF6E0A" w:rsidRPr="002D6D48">
              <w:rPr>
                <w:rFonts w:ascii="Times New Roman" w:hAnsi="Times New Roman" w:cs="Times New Roman"/>
              </w:rPr>
              <w:lastRenderedPageBreak/>
              <w:t xml:space="preserve">фармацевтических предприятий, оптовые склады продовольственного сырья и пищевых продуктов </w:t>
            </w:r>
            <w:r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 xml:space="preserve">в санитарно-защитной зоне и </w:t>
            </w:r>
            <w:r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>на территории объектов других отраслей промышленности.</w:t>
            </w:r>
          </w:p>
          <w:p w14:paraId="4B7D82EA" w14:textId="6D008D13" w:rsidR="00DF6E0A" w:rsidRPr="002D6D48" w:rsidRDefault="00DF6E0A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2D6D48">
              <w:rPr>
                <w:rFonts w:ascii="Times New Roman" w:hAnsi="Times New Roman" w:cs="Times New Roman"/>
              </w:rPr>
              <w:t>в границах зон с особыми усло</w:t>
            </w:r>
            <w:r w:rsidR="00261F62"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Pr="002D6D48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2D6D48">
              <w:rPr>
                <w:rFonts w:ascii="Times New Roman" w:hAnsi="Times New Roman" w:cs="Times New Roman"/>
              </w:rPr>
              <w:t>в соответствии со статьями 3</w:t>
            </w:r>
            <w:r w:rsidR="00DA4D32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2D6D48">
              <w:rPr>
                <w:rFonts w:ascii="Times New Roman" w:hAnsi="Times New Roman" w:cs="Times New Roman"/>
              </w:rPr>
              <w:t xml:space="preserve">11 настоящих </w:t>
            </w:r>
            <w:r w:rsidR="00DA4D32"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A4D32">
              <w:rPr>
                <w:rFonts w:ascii="Times New Roman" w:hAnsi="Times New Roman" w:cs="Times New Roman"/>
              </w:rPr>
              <w:t xml:space="preserve">в </w:t>
            </w:r>
            <w:r w:rsidR="00261F62">
              <w:rPr>
                <w:rFonts w:ascii="Times New Roman" w:hAnsi="Times New Roman" w:cs="Times New Roman"/>
              </w:rPr>
              <w:t xml:space="preserve">соответствии </w:t>
            </w:r>
            <w:r w:rsidR="00DA4D32"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DF6E0A" w:rsidRPr="00BD5D5B" w14:paraId="48BE2A39" w14:textId="77777777" w:rsidTr="00BF2DA5">
        <w:tc>
          <w:tcPr>
            <w:tcW w:w="2235" w:type="dxa"/>
          </w:tcPr>
          <w:p w14:paraId="077CCBFD" w14:textId="77777777" w:rsidR="00DF6E0A" w:rsidRPr="002D6D48" w:rsidRDefault="00DF6E0A" w:rsidP="00AD1F32">
            <w:pPr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lastRenderedPageBreak/>
              <w:t>Складские площадки</w:t>
            </w:r>
          </w:p>
        </w:tc>
        <w:tc>
          <w:tcPr>
            <w:tcW w:w="2409" w:type="dxa"/>
          </w:tcPr>
          <w:p w14:paraId="59AA4E73" w14:textId="77777777" w:rsidR="00DF6E0A" w:rsidRPr="002D6D48" w:rsidRDefault="00DF6E0A" w:rsidP="00AD1F32">
            <w:pPr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6.9.1</w:t>
            </w:r>
          </w:p>
        </w:tc>
        <w:tc>
          <w:tcPr>
            <w:tcW w:w="6521" w:type="dxa"/>
          </w:tcPr>
          <w:p w14:paraId="75906BB0" w14:textId="7879F573" w:rsidR="00DF6E0A" w:rsidRPr="002D6D48" w:rsidRDefault="001F1F97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F6E0A" w:rsidRPr="002D6D48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F6E0A"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0803DF1" w14:textId="61DDD8AB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2D51BE6" w14:textId="77777777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Количество этажей – не подлежит установлению.</w:t>
            </w:r>
          </w:p>
          <w:p w14:paraId="149BF5C3" w14:textId="78BF19E5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E2FFDF3" w14:textId="09AFDB04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3 м.</w:t>
            </w:r>
          </w:p>
          <w:p w14:paraId="522E3163" w14:textId="77777777" w:rsidR="00DF6E0A" w:rsidRPr="002D6D48" w:rsidRDefault="00DF6E0A" w:rsidP="00AD1F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51298233" w14:textId="3AA506F0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3 м.</w:t>
            </w:r>
          </w:p>
          <w:p w14:paraId="4074B332" w14:textId="67733FDB" w:rsidR="00DF6E0A" w:rsidRPr="002D6D48" w:rsidRDefault="00DF6E0A" w:rsidP="00AD1F32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580B68BE" w14:textId="70189896" w:rsidR="00DF6E0A" w:rsidRPr="002D6D48" w:rsidRDefault="00DA4D32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DF6E0A" w:rsidRPr="002D6D48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территории 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F6E0A" w:rsidRPr="002D6D48">
              <w:rPr>
                <w:rFonts w:ascii="Times New Roman" w:hAnsi="Times New Roman" w:cs="Times New Roman"/>
              </w:rPr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4E03A9" w:rsidRPr="00BD5D5B" w14:paraId="1C81176A" w14:textId="77777777" w:rsidTr="00BF2DA5">
        <w:tc>
          <w:tcPr>
            <w:tcW w:w="2235" w:type="dxa"/>
          </w:tcPr>
          <w:p w14:paraId="4266A772" w14:textId="77777777" w:rsidR="004E03A9" w:rsidRPr="00556699" w:rsidRDefault="004E03A9" w:rsidP="00480D9E">
            <w:pPr>
              <w:jc w:val="both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409" w:type="dxa"/>
          </w:tcPr>
          <w:p w14:paraId="773298FA" w14:textId="77777777" w:rsidR="004E03A9" w:rsidRPr="00556699" w:rsidRDefault="004E03A9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521" w:type="dxa"/>
          </w:tcPr>
          <w:p w14:paraId="6B23A37B" w14:textId="5BA9BC59" w:rsidR="004E03A9" w:rsidRPr="00556699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E03A9" w:rsidRPr="00556699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E03A9" w:rsidRPr="00556699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1439ED8" w14:textId="52FB6F76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556699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A31935F" w14:textId="77777777" w:rsidR="00EC672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lastRenderedPageBreak/>
              <w:t xml:space="preserve">Количество этажей – </w:t>
            </w:r>
            <w:r w:rsidR="00EC6729" w:rsidRPr="00556699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AEF6141" w14:textId="18702D8C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556699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C72C7DD" w14:textId="0C36ABBE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556699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A6A4D8A" w14:textId="50F54533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556699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1B2D8253" w14:textId="13CF5CD0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3BED5FCD" w14:textId="7A28B1DB" w:rsidR="004E03A9" w:rsidRPr="00556699" w:rsidRDefault="00DA4D32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4E03A9" w:rsidRPr="008F1635">
              <w:rPr>
                <w:rFonts w:ascii="Times New Roman" w:hAnsi="Times New Roman" w:cs="Times New Roman"/>
              </w:rPr>
              <w:t>спользование земельных участков</w:t>
            </w:r>
            <w:r>
              <w:rPr>
                <w:rFonts w:ascii="Times New Roman" w:hAnsi="Times New Roman" w:cs="Times New Roman"/>
              </w:rPr>
              <w:br/>
            </w:r>
            <w:r w:rsidR="004E03A9" w:rsidRPr="008F1635">
              <w:rPr>
                <w:rFonts w:ascii="Times New Roman" w:hAnsi="Times New Roman" w:cs="Times New Roman"/>
              </w:rPr>
              <w:t xml:space="preserve"> в границах </w:t>
            </w:r>
            <w:r w:rsidR="004E03A9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4E03A9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E03A9" w:rsidRPr="008F1635">
              <w:rPr>
                <w:rFonts w:ascii="Times New Roman" w:hAnsi="Times New Roman" w:cs="Times New Roman"/>
              </w:rPr>
              <w:lastRenderedPageBreak/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E03A9" w:rsidRPr="008F1635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E03A9" w:rsidRPr="008F1635">
              <w:rPr>
                <w:rFonts w:ascii="Times New Roman" w:hAnsi="Times New Roman" w:cs="Times New Roman"/>
              </w:rPr>
              <w:t>в соответствии</w:t>
            </w:r>
            <w:r w:rsidR="00261F6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07503E" w:rsidRPr="00BD5D5B" w14:paraId="35EDB4D2" w14:textId="77777777" w:rsidTr="00BF2DA5">
        <w:tc>
          <w:tcPr>
            <w:tcW w:w="2235" w:type="dxa"/>
          </w:tcPr>
          <w:p w14:paraId="1F6BEC1E" w14:textId="77777777" w:rsidR="0007503E" w:rsidRPr="00BD5D5B" w:rsidRDefault="0007503E" w:rsidP="00480D9E">
            <w:pPr>
              <w:jc w:val="both"/>
              <w:rPr>
                <w:rFonts w:ascii="Times New Roman" w:hAnsi="Times New Roman" w:cs="Times New Roman"/>
              </w:rPr>
            </w:pPr>
            <w:r w:rsidRPr="00602B98">
              <w:rPr>
                <w:rFonts w:ascii="Times New Roman" w:hAnsi="Times New Roman" w:cs="Times New Roman"/>
              </w:rPr>
              <w:lastRenderedPageBreak/>
              <w:t>Земельные участки (территории) общего пользования</w:t>
            </w:r>
          </w:p>
        </w:tc>
        <w:tc>
          <w:tcPr>
            <w:tcW w:w="2409" w:type="dxa"/>
          </w:tcPr>
          <w:p w14:paraId="0A4DEDA1" w14:textId="77777777" w:rsidR="0007503E" w:rsidRPr="00BD5D5B" w:rsidRDefault="0007503E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521" w:type="dxa"/>
          </w:tcPr>
          <w:p w14:paraId="6AA1EBD6" w14:textId="4862F2D1" w:rsidR="0007503E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07503E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07503E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0E17357" w14:textId="6A88343C" w:rsidR="0007503E" w:rsidRPr="00BD5D5B" w:rsidRDefault="0007503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412C173" w14:textId="33FEF817" w:rsidR="0007503E" w:rsidRPr="00BD5D5B" w:rsidRDefault="0007503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E942163" w14:textId="6F8B9222" w:rsidR="0007503E" w:rsidRPr="00BD5D5B" w:rsidRDefault="0007503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3D186D1" w14:textId="6C6C9895" w:rsidR="0007503E" w:rsidRPr="00BD5D5B" w:rsidRDefault="0007503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082DCE14" w14:textId="7BCBF106" w:rsidR="0007503E" w:rsidRPr="00BD5D5B" w:rsidRDefault="0007503E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60479A0C" w14:textId="49FB839F" w:rsidR="0007503E" w:rsidRPr="00BD5D5B" w:rsidRDefault="00DA4D32" w:rsidP="00261F6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602B98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602B98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602B98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602B98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602B98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</w:t>
            </w:r>
            <w:r w:rsidR="001F1F97">
              <w:rPr>
                <w:rFonts w:ascii="Times New Roman" w:hAnsi="Times New Roman" w:cs="Times New Roman"/>
              </w:rPr>
              <w:t xml:space="preserve">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602B98" w:rsidRPr="008F1635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602B98" w:rsidRPr="008F1635">
              <w:rPr>
                <w:rFonts w:ascii="Times New Roman" w:hAnsi="Times New Roman" w:cs="Times New Roman"/>
              </w:rPr>
              <w:t>в соответствии 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</w:tbl>
    <w:p w14:paraId="7B3EBCCB" w14:textId="77777777" w:rsidR="007F0CD6" w:rsidRDefault="007F0CD6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0DDB627" w14:textId="77777777" w:rsidR="00B7124B" w:rsidRPr="002B4F29" w:rsidRDefault="009F1BE4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Условно разреше</w:t>
      </w:r>
      <w:r w:rsidR="002B4F29" w:rsidRPr="002B4F29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2"/>
        <w:gridCol w:w="2300"/>
        <w:gridCol w:w="5864"/>
        <w:gridCol w:w="3647"/>
      </w:tblGrid>
      <w:tr w:rsidR="00B7124B" w:rsidRPr="00D40C84" w14:paraId="64EA4695" w14:textId="77777777" w:rsidTr="00DA4D32">
        <w:trPr>
          <w:trHeight w:val="900"/>
          <w:tblHeader/>
        </w:trPr>
        <w:tc>
          <w:tcPr>
            <w:tcW w:w="2235" w:type="dxa"/>
          </w:tcPr>
          <w:p w14:paraId="44A1BA21" w14:textId="77777777" w:rsidR="00B7124B" w:rsidRPr="00D40C84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D40C84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409" w:type="dxa"/>
          </w:tcPr>
          <w:p w14:paraId="0B6E542A" w14:textId="77777777" w:rsidR="00B7124B" w:rsidRPr="00D40C84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D40C84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229F905F" w14:textId="77777777" w:rsidR="00B7124B" w:rsidRPr="00D40C84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D40C84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D40C84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5E72606E" w14:textId="77777777" w:rsidR="00B7124B" w:rsidRPr="00D40C84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D40C84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D40C84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D40C84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4E03A9" w:rsidRPr="00556699" w14:paraId="5990364A" w14:textId="77777777" w:rsidTr="00BF2DA5">
        <w:trPr>
          <w:trHeight w:val="206"/>
        </w:trPr>
        <w:tc>
          <w:tcPr>
            <w:tcW w:w="2235" w:type="dxa"/>
          </w:tcPr>
          <w:p w14:paraId="0AA2AE2E" w14:textId="77777777" w:rsidR="004E03A9" w:rsidRPr="00556699" w:rsidRDefault="004E03A9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Связь</w:t>
            </w:r>
            <w:r w:rsidRPr="00556699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409" w:type="dxa"/>
          </w:tcPr>
          <w:p w14:paraId="1E00CB58" w14:textId="77777777" w:rsidR="004E03A9" w:rsidRPr="00556699" w:rsidRDefault="004E03A9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6.8</w:t>
            </w:r>
          </w:p>
        </w:tc>
        <w:tc>
          <w:tcPr>
            <w:tcW w:w="6521" w:type="dxa"/>
            <w:vMerge w:val="restart"/>
          </w:tcPr>
          <w:p w14:paraId="1F859E07" w14:textId="0C6A7F50" w:rsidR="004E03A9" w:rsidRPr="00556699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E03A9" w:rsidRPr="00556699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4E03A9" w:rsidRPr="00556699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40C28B7" w14:textId="0EA7BF0D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lastRenderedPageBreak/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556699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182DAD5" w14:textId="77777777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Количество этажей – до 2 надземных этажей включительно.</w:t>
            </w:r>
          </w:p>
          <w:p w14:paraId="5411FBDD" w14:textId="777D92CA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556699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0F828FF" w14:textId="5A839EED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556699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B49A510" w14:textId="1D266AEA" w:rsidR="004E03A9" w:rsidRPr="00556699" w:rsidRDefault="004E03A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556699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5B6AD44B" w14:textId="2F76183F" w:rsidR="004E03A9" w:rsidRPr="00556699" w:rsidRDefault="004E03A9" w:rsidP="001F1F97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556699">
              <w:rPr>
                <w:rFonts w:ascii="Times New Roman" w:hAnsi="Times New Roman" w:cs="Times New Roman"/>
              </w:rPr>
              <w:t xml:space="preserve">не подлежит </w:t>
            </w:r>
            <w:r w:rsidR="001F1F97">
              <w:rPr>
                <w:rFonts w:ascii="Times New Roman" w:hAnsi="Times New Roman" w:cs="Times New Roman"/>
              </w:rPr>
              <w:t>установлению</w:t>
            </w:r>
          </w:p>
        </w:tc>
        <w:tc>
          <w:tcPr>
            <w:tcW w:w="3904" w:type="dxa"/>
            <w:vMerge w:val="restart"/>
          </w:tcPr>
          <w:p w14:paraId="2C5F280D" w14:textId="3E15E858" w:rsidR="004E03A9" w:rsidRPr="00556699" w:rsidRDefault="00DA4D32" w:rsidP="00DA4D32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4E03A9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4E03A9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4E03A9"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r w:rsidR="004E03A9">
              <w:rPr>
                <w:rFonts w:ascii="Times New Roman" w:hAnsi="Times New Roman" w:cs="Times New Roman"/>
              </w:rPr>
              <w:lastRenderedPageBreak/>
              <w:t xml:space="preserve">территории </w:t>
            </w:r>
            <w:r w:rsidR="004E03A9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E03A9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4E03A9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B7124B" w:rsidRPr="00556699" w14:paraId="0E92681E" w14:textId="77777777" w:rsidTr="00BF2DA5">
        <w:trPr>
          <w:trHeight w:val="206"/>
        </w:trPr>
        <w:tc>
          <w:tcPr>
            <w:tcW w:w="2235" w:type="dxa"/>
          </w:tcPr>
          <w:p w14:paraId="0C7F9E3C" w14:textId="77777777" w:rsidR="00B7124B" w:rsidRPr="00556699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556699">
              <w:rPr>
                <w:rFonts w:ascii="Times New Roman" w:hAnsi="Times New Roman" w:cs="Times New Roman"/>
              </w:rPr>
              <w:t>Трубопроводный транспорт</w:t>
            </w:r>
          </w:p>
        </w:tc>
        <w:tc>
          <w:tcPr>
            <w:tcW w:w="24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6E6261C" w14:textId="77777777" w:rsidR="00B7124B" w:rsidRPr="00556699" w:rsidRDefault="00B7124B" w:rsidP="00480D9E">
            <w:pPr>
              <w:jc w:val="both"/>
              <w:rPr>
                <w:spacing w:val="2"/>
                <w:sz w:val="28"/>
                <w:szCs w:val="28"/>
              </w:rPr>
            </w:pPr>
            <w:r w:rsidRPr="00556699">
              <w:rPr>
                <w:rFonts w:ascii="Times New Roman" w:hAnsi="Times New Roman" w:cs="Times New Roman"/>
              </w:rPr>
              <w:t>7.5</w:t>
            </w:r>
          </w:p>
        </w:tc>
        <w:tc>
          <w:tcPr>
            <w:tcW w:w="6521" w:type="dxa"/>
            <w:vMerge/>
          </w:tcPr>
          <w:p w14:paraId="1650D07F" w14:textId="77777777" w:rsidR="00B7124B" w:rsidRPr="00556699" w:rsidRDefault="00B7124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355B6730" w14:textId="77777777" w:rsidR="00B7124B" w:rsidRPr="00556699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21B10BE9" w14:textId="77777777" w:rsidR="009F1BE4" w:rsidRDefault="009F1BE4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22A849" w14:textId="77777777" w:rsidR="00B7124B" w:rsidRPr="002B4F29" w:rsidRDefault="002B4F29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2B4F29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2B4F29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</w:t>
      </w:r>
    </w:p>
    <w:p w14:paraId="6C9ECCA9" w14:textId="77777777" w:rsidR="00B7124B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75" w:name="_Toc477198194"/>
      <w:bookmarkStart w:id="76" w:name="_Toc487800930"/>
    </w:p>
    <w:p w14:paraId="519B0497" w14:textId="31CC07A4" w:rsidR="00261F62" w:rsidRDefault="00261F62" w:rsidP="00261F62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261F62">
        <w:rPr>
          <w:rFonts w:ascii="Times New Roman" w:hAnsi="Times New Roman" w:cs="Times New Roman"/>
          <w:sz w:val="28"/>
          <w:szCs w:val="28"/>
        </w:rPr>
        <w:t>2.8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261F62">
        <w:rPr>
          <w:rFonts w:ascii="Times New Roman" w:hAnsi="Times New Roman" w:cs="Times New Roman"/>
          <w:sz w:val="28"/>
          <w:szCs w:val="28"/>
        </w:rPr>
        <w:t xml:space="preserve"> Зона сельскохозяйственных угодий (СХ1)</w:t>
      </w:r>
    </w:p>
    <w:p w14:paraId="40D127BA" w14:textId="48C9A253" w:rsidR="00B7124B" w:rsidRPr="002B4F29" w:rsidRDefault="00261F62" w:rsidP="00261F6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1F62">
        <w:rPr>
          <w:rFonts w:ascii="Times New Roman" w:hAnsi="Times New Roman" w:cs="Times New Roman"/>
          <w:sz w:val="28"/>
          <w:szCs w:val="28"/>
        </w:rPr>
        <w:t>Основные виды и параметры разрешенного использования земельных участков и объектов капитального строительства</w:t>
      </w:r>
      <w:bookmarkEnd w:id="75"/>
      <w:bookmarkEnd w:id="76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27"/>
        <w:gridCol w:w="2285"/>
        <w:gridCol w:w="5666"/>
        <w:gridCol w:w="3639"/>
      </w:tblGrid>
      <w:tr w:rsidR="00B7124B" w:rsidRPr="00D40C84" w14:paraId="3FFED7E7" w14:textId="77777777" w:rsidTr="00DA4D32">
        <w:trPr>
          <w:trHeight w:val="1114"/>
          <w:tblHeader/>
        </w:trPr>
        <w:tc>
          <w:tcPr>
            <w:tcW w:w="2403" w:type="dxa"/>
            <w:gridSpan w:val="2"/>
          </w:tcPr>
          <w:p w14:paraId="32EDF38C" w14:textId="77777777" w:rsidR="00B7124B" w:rsidRPr="00D40C84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D40C84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406" w:type="dxa"/>
          </w:tcPr>
          <w:p w14:paraId="6DA507B1" w14:textId="77777777" w:rsidR="00B7124B" w:rsidRPr="00D40C84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D40C84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356" w:type="dxa"/>
          </w:tcPr>
          <w:p w14:paraId="6F24F63A" w14:textId="77777777" w:rsidR="00B7124B" w:rsidRPr="00D40C84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D40C84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D40C84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780702AE" w14:textId="77777777" w:rsidR="00B7124B" w:rsidRPr="00D40C84" w:rsidRDefault="00B7124B" w:rsidP="00DA4D32">
            <w:pPr>
              <w:keepNext/>
              <w:keepLines/>
              <w:rPr>
                <w:rFonts w:ascii="Times New Roman" w:hAnsi="Times New Roman" w:cs="Times New Roman"/>
              </w:rPr>
            </w:pPr>
            <w:r w:rsidRPr="00D40C84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D40C84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D40C84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3BC99318" w14:textId="77777777" w:rsidTr="007E12DB">
        <w:trPr>
          <w:trHeight w:val="1414"/>
        </w:trPr>
        <w:tc>
          <w:tcPr>
            <w:tcW w:w="2403" w:type="dxa"/>
            <w:gridSpan w:val="2"/>
            <w:tcBorders>
              <w:bottom w:val="single" w:sz="4" w:space="0" w:color="auto"/>
            </w:tcBorders>
          </w:tcPr>
          <w:p w14:paraId="2EAD9B26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Сельскохозяйственное использование</w:t>
            </w:r>
          </w:p>
        </w:tc>
        <w:tc>
          <w:tcPr>
            <w:tcW w:w="2406" w:type="dxa"/>
            <w:tcBorders>
              <w:bottom w:val="single" w:sz="4" w:space="0" w:color="auto"/>
            </w:tcBorders>
          </w:tcPr>
          <w:p w14:paraId="5525DFAA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1.0</w:t>
            </w:r>
          </w:p>
        </w:tc>
        <w:tc>
          <w:tcPr>
            <w:tcW w:w="6356" w:type="dxa"/>
          </w:tcPr>
          <w:p w14:paraId="290254F3" w14:textId="1AD140B6" w:rsidR="00B7124B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981C019" w14:textId="3B32C238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1B36668" w14:textId="495628CB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до 1 надземного этажа.</w:t>
            </w:r>
          </w:p>
          <w:p w14:paraId="3A6C9021" w14:textId="6C32FD16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1E20E7D" w14:textId="364D7A05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852BCB6" w14:textId="4D7FF70D" w:rsidR="00B7124B" w:rsidRPr="00BD5D5B" w:rsidRDefault="00B7124B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Минимальные отступы от границ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подлежат установлению. </w:t>
            </w:r>
          </w:p>
          <w:p w14:paraId="691E49C9" w14:textId="7004B0BA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4A01A2A6" w14:textId="22A16C78" w:rsidR="00B7124B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D40C84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D40C84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D40C84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261F62">
              <w:rPr>
                <w:rFonts w:ascii="Times New Roman" w:hAnsi="Times New Roman" w:cs="Times New Roman"/>
              </w:rPr>
              <w:lastRenderedPageBreak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B7124B" w:rsidRPr="00BD5D5B" w14:paraId="3810B44B" w14:textId="77777777" w:rsidTr="007E12DB">
        <w:tc>
          <w:tcPr>
            <w:tcW w:w="2403" w:type="dxa"/>
            <w:gridSpan w:val="2"/>
          </w:tcPr>
          <w:p w14:paraId="3F1CE2ED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Хранение и переработка сельскохозяйственной продукции</w:t>
            </w:r>
          </w:p>
        </w:tc>
        <w:tc>
          <w:tcPr>
            <w:tcW w:w="2406" w:type="dxa"/>
          </w:tcPr>
          <w:p w14:paraId="523A6474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1.15</w:t>
            </w:r>
          </w:p>
        </w:tc>
        <w:tc>
          <w:tcPr>
            <w:tcW w:w="6356" w:type="dxa"/>
          </w:tcPr>
          <w:p w14:paraId="252CA57C" w14:textId="36E19793" w:rsidR="00B7124B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CD55CBD" w14:textId="7827B4FF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0539E91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1 надземного этажа</w:t>
            </w:r>
          </w:p>
          <w:p w14:paraId="02F70DB3" w14:textId="0A1B3903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AD54A84" w14:textId="70E58826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3989687" w14:textId="46B8C982" w:rsidR="00B7124B" w:rsidRPr="00BD5D5B" w:rsidRDefault="00B7124B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Минимальные отступы от границ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подлежат установлению. </w:t>
            </w:r>
          </w:p>
          <w:p w14:paraId="018BC73A" w14:textId="4D7648E8" w:rsidR="0074365C" w:rsidRPr="00BD5D5B" w:rsidRDefault="00B7124B" w:rsidP="001F1F97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6A66B5B0" w14:textId="36168FC1" w:rsidR="00B7124B" w:rsidRPr="00BD5D5B" w:rsidRDefault="00DA4D32" w:rsidP="00480D9E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B7124B" w:rsidRPr="00BD5D5B">
              <w:rPr>
                <w:rFonts w:ascii="Times New Roman" w:hAnsi="Times New Roman" w:cs="Times New Roman"/>
              </w:rPr>
              <w:t>е допускается размещать оптовые склады продовольственного сырья и пищевых продуктов в санитарно-защитной зоне и на территории объектов других отраслей промышленности.</w:t>
            </w:r>
          </w:p>
          <w:p w14:paraId="015514EF" w14:textId="718D1BD6" w:rsidR="00B7124B" w:rsidRPr="00BD5D5B" w:rsidRDefault="00D40C84" w:rsidP="00DA4D32">
            <w:pPr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Использование земельных участков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 w:rsidR="00DA4D32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DA4D32"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 w:rsidR="00DA4D32"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D40C84" w:rsidRPr="00BD5D5B" w14:paraId="6B6E384D" w14:textId="77777777" w:rsidTr="007E12DB">
        <w:tc>
          <w:tcPr>
            <w:tcW w:w="2403" w:type="dxa"/>
            <w:gridSpan w:val="2"/>
          </w:tcPr>
          <w:p w14:paraId="73E1862C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Ведение личного подсобного хозяйства на полевых участках</w:t>
            </w:r>
          </w:p>
        </w:tc>
        <w:tc>
          <w:tcPr>
            <w:tcW w:w="2406" w:type="dxa"/>
          </w:tcPr>
          <w:p w14:paraId="2DE544FD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1.16</w:t>
            </w:r>
          </w:p>
        </w:tc>
        <w:tc>
          <w:tcPr>
            <w:tcW w:w="6356" w:type="dxa"/>
            <w:vMerge w:val="restart"/>
          </w:tcPr>
          <w:p w14:paraId="4F947341" w14:textId="6AC6FA32" w:rsidR="0074365C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74365C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4365C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D165A2F" w14:textId="7CDA0FB7" w:rsidR="0074365C" w:rsidRPr="00BD5D5B" w:rsidRDefault="0074365C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D8E812F" w14:textId="77777777" w:rsidR="0074365C" w:rsidRPr="00BD5D5B" w:rsidRDefault="0074365C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не подлежит установлению.</w:t>
            </w:r>
          </w:p>
          <w:p w14:paraId="4EFEC62F" w14:textId="2FCABB71" w:rsidR="0074365C" w:rsidRPr="00BD5D5B" w:rsidRDefault="0074365C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F05D84F" w14:textId="14F87984" w:rsidR="0074365C" w:rsidRPr="00BD5D5B" w:rsidRDefault="0074365C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E48235E" w14:textId="0E09A818" w:rsidR="0074365C" w:rsidRPr="00BD5D5B" w:rsidRDefault="0074365C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7081B0BA" w14:textId="64D9B4CF" w:rsidR="00D40C84" w:rsidRPr="00BD5D5B" w:rsidRDefault="0074365C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  <w:vMerge w:val="restart"/>
          </w:tcPr>
          <w:p w14:paraId="3A65B8C5" w14:textId="164C73F8" w:rsidR="00D40C84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D40C84" w:rsidRPr="00CD6DB1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D6DB1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D40C84" w:rsidRPr="00CD6DB1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D40C84" w:rsidRPr="00CD6DB1">
              <w:rPr>
                <w:rFonts w:ascii="Times New Roman" w:hAnsi="Times New Roman" w:cs="Times New Roman"/>
              </w:rPr>
              <w:t xml:space="preserve">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CD6DB1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CD6DB1">
              <w:rPr>
                <w:rFonts w:ascii="Times New Roman" w:hAnsi="Times New Roman" w:cs="Times New Roman"/>
              </w:rPr>
              <w:t>11 настоящих</w:t>
            </w:r>
            <w:r w:rsidR="00261F62">
              <w:rPr>
                <w:rFonts w:ascii="Times New Roman" w:hAnsi="Times New Roman" w:cs="Times New Roman"/>
              </w:rPr>
              <w:t xml:space="preserve"> 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</w:t>
            </w:r>
            <w:r w:rsidR="00D40C84" w:rsidRPr="00CD6DB1">
              <w:rPr>
                <w:rFonts w:ascii="Times New Roman" w:hAnsi="Times New Roman" w:cs="Times New Roman"/>
              </w:rPr>
              <w:t xml:space="preserve"> де</w:t>
            </w:r>
            <w:r>
              <w:rPr>
                <w:rFonts w:ascii="Times New Roman" w:hAnsi="Times New Roman" w:cs="Times New Roman"/>
              </w:rPr>
              <w:t>йствующим законодательством</w:t>
            </w:r>
          </w:p>
        </w:tc>
      </w:tr>
      <w:tr w:rsidR="00D40C84" w:rsidRPr="00BD5D5B" w14:paraId="2D6FCD76" w14:textId="77777777" w:rsidTr="007E12DB">
        <w:tc>
          <w:tcPr>
            <w:tcW w:w="2403" w:type="dxa"/>
            <w:gridSpan w:val="2"/>
          </w:tcPr>
          <w:p w14:paraId="7E72E0E6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Питомники</w:t>
            </w:r>
          </w:p>
        </w:tc>
        <w:tc>
          <w:tcPr>
            <w:tcW w:w="2406" w:type="dxa"/>
          </w:tcPr>
          <w:p w14:paraId="182ACC5F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1.17</w:t>
            </w:r>
          </w:p>
        </w:tc>
        <w:tc>
          <w:tcPr>
            <w:tcW w:w="6356" w:type="dxa"/>
            <w:vMerge/>
          </w:tcPr>
          <w:p w14:paraId="3CEF12E2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3AB42EAF" w14:textId="77777777" w:rsidR="00D40C84" w:rsidRPr="00BD5D5B" w:rsidRDefault="00D40C84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D40C84" w:rsidRPr="00BD5D5B" w14:paraId="57C7DF16" w14:textId="77777777" w:rsidTr="007E12DB">
        <w:tc>
          <w:tcPr>
            <w:tcW w:w="2403" w:type="dxa"/>
            <w:gridSpan w:val="2"/>
          </w:tcPr>
          <w:p w14:paraId="3529F232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Обеспечение сельскохозяйственного производства</w:t>
            </w:r>
          </w:p>
        </w:tc>
        <w:tc>
          <w:tcPr>
            <w:tcW w:w="2406" w:type="dxa"/>
          </w:tcPr>
          <w:p w14:paraId="253D4933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1.18</w:t>
            </w:r>
          </w:p>
        </w:tc>
        <w:tc>
          <w:tcPr>
            <w:tcW w:w="6356" w:type="dxa"/>
          </w:tcPr>
          <w:p w14:paraId="3B2DE59F" w14:textId="3F775309" w:rsidR="00D40C84" w:rsidRPr="00BD5D5B" w:rsidRDefault="001F1F97" w:rsidP="00480D9E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D40C84">
              <w:rPr>
                <w:rFonts w:ascii="Times New Roman" w:hAnsi="Times New Roman" w:cs="Times New Roman"/>
              </w:rPr>
              <w:t>:</w:t>
            </w:r>
            <w:r w:rsidR="00D40C84" w:rsidRPr="00BD5D5B">
              <w:rPr>
                <w:rFonts w:ascii="Times New Roman" w:hAnsi="Times New Roman" w:cs="Times New Roman"/>
              </w:rPr>
              <w:t xml:space="preserve"> </w:t>
            </w:r>
          </w:p>
          <w:p w14:paraId="6ACED229" w14:textId="32A85FC5" w:rsidR="00D40C84" w:rsidRPr="00BD5D5B" w:rsidRDefault="00D40C84" w:rsidP="00480D9E">
            <w:pPr>
              <w:numPr>
                <w:ilvl w:val="0"/>
                <w:numId w:val="9"/>
              </w:numPr>
              <w:ind w:left="317" w:hanging="283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для объектов инженерного обеспечения –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1F1F97">
              <w:rPr>
                <w:rFonts w:ascii="Times New Roman" w:hAnsi="Times New Roman" w:cs="Times New Roman"/>
              </w:rPr>
              <w:t>50 кв. м;</w:t>
            </w:r>
          </w:p>
          <w:p w14:paraId="1B616116" w14:textId="77777777" w:rsidR="00D40C84" w:rsidRPr="00BD5D5B" w:rsidRDefault="00D40C84" w:rsidP="00480D9E">
            <w:pPr>
              <w:numPr>
                <w:ilvl w:val="0"/>
                <w:numId w:val="9"/>
              </w:numPr>
              <w:ind w:left="317" w:hanging="283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для прочих объектов </w:t>
            </w:r>
            <w:r w:rsidRPr="00BD5D5B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D5D5B">
              <w:rPr>
                <w:rFonts w:ascii="Times New Roman" w:hAnsi="Times New Roman" w:cs="Times New Roman"/>
              </w:rPr>
              <w:t>200 кв. м.</w:t>
            </w:r>
          </w:p>
          <w:p w14:paraId="01D65BF1" w14:textId="77777777" w:rsidR="00D40C84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не подлежит установлению. </w:t>
            </w:r>
          </w:p>
          <w:p w14:paraId="1791E2F4" w14:textId="7777777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 – не подлежит установлению.</w:t>
            </w:r>
          </w:p>
          <w:p w14:paraId="52BC592C" w14:textId="3C8CF87C" w:rsidR="00D40C84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1EB5D61C" w14:textId="238260A2" w:rsidR="00D40C84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40E3C3F1" w14:textId="385B082E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7CE0D13C" w14:textId="6D647AC4" w:rsidR="00D40C84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CD6DB1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D6DB1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CD6DB1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CD6DB1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CD6DB1">
              <w:rPr>
                <w:rFonts w:ascii="Times New Roman" w:hAnsi="Times New Roman" w:cs="Times New Roman"/>
              </w:rPr>
              <w:t xml:space="preserve">11 настоящих </w:t>
            </w:r>
            <w:r w:rsidR="00261F62"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B7124B" w:rsidRPr="00BD5D5B" w14:paraId="07E9CBD1" w14:textId="77777777" w:rsidTr="007E12DB">
        <w:tc>
          <w:tcPr>
            <w:tcW w:w="2403" w:type="dxa"/>
            <w:gridSpan w:val="2"/>
          </w:tcPr>
          <w:p w14:paraId="29C6253D" w14:textId="77777777" w:rsidR="00B7124B" w:rsidRPr="00A01BB3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A01BB3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406" w:type="dxa"/>
          </w:tcPr>
          <w:p w14:paraId="318F4B42" w14:textId="77777777" w:rsidR="00B7124B" w:rsidRPr="00A01BB3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A01BB3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356" w:type="dxa"/>
          </w:tcPr>
          <w:p w14:paraId="6147025C" w14:textId="4970A88D" w:rsidR="00B7124B" w:rsidRPr="00A01BB3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A01BB3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A01BB3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C326606" w14:textId="2C1E9BA3" w:rsidR="00B7124B" w:rsidRPr="00A01BB3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A01BB3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A01BB3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480F5E2" w14:textId="77777777" w:rsidR="00B7124B" w:rsidRPr="00A01BB3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A01BB3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74365C" w:rsidRPr="00A01BB3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265A2C3" w14:textId="60EB10A5" w:rsidR="00B7124B" w:rsidRPr="00A01BB3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A01BB3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A01BB3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021ED81" w14:textId="221EFD82" w:rsidR="00B7124B" w:rsidRPr="00A01BB3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A01BB3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A01BB3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0A13F76" w14:textId="7C80871C" w:rsidR="00B7124B" w:rsidRPr="00A01BB3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A01BB3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A01BB3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550C644A" w14:textId="58A3BCEB" w:rsidR="00B7124B" w:rsidRPr="00A01BB3" w:rsidRDefault="00261F62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57703D3A" w14:textId="580615D6" w:rsidR="00B7124B" w:rsidRPr="00A01BB3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A01BB3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A01BB3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A01BB3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A01BB3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A01BB3">
              <w:rPr>
                <w:rFonts w:ascii="Times New Roman" w:hAnsi="Times New Roman" w:cs="Times New Roman"/>
              </w:rPr>
              <w:t xml:space="preserve">11 настоящих </w:t>
            </w:r>
            <w:r w:rsidR="00261F62"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7E12DB" w:rsidRPr="00BD5D5B" w14:paraId="64047704" w14:textId="77777777" w:rsidTr="007E12DB">
        <w:trPr>
          <w:trHeight w:val="20"/>
        </w:trPr>
        <w:tc>
          <w:tcPr>
            <w:tcW w:w="2376" w:type="dxa"/>
          </w:tcPr>
          <w:p w14:paraId="2F3CBA10" w14:textId="77777777" w:rsidR="007E12DB" w:rsidRPr="00BD5D5B" w:rsidRDefault="007E12D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Земельные участки (территории) общего пользования</w:t>
            </w:r>
          </w:p>
        </w:tc>
        <w:tc>
          <w:tcPr>
            <w:tcW w:w="2433" w:type="dxa"/>
            <w:gridSpan w:val="2"/>
          </w:tcPr>
          <w:p w14:paraId="47BAC6F0" w14:textId="77777777" w:rsidR="007E12DB" w:rsidRPr="00BD5D5B" w:rsidRDefault="007E12D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356" w:type="dxa"/>
          </w:tcPr>
          <w:p w14:paraId="636EB7D5" w14:textId="2DD88665" w:rsidR="007E12DB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7E12D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E12D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98F4DA2" w14:textId="15CEC71E" w:rsidR="007E12D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9A1FEDD" w14:textId="77777777" w:rsidR="00A01BB3" w:rsidRPr="00A01BB3" w:rsidRDefault="00A01BB3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A01BB3">
              <w:rPr>
                <w:rFonts w:ascii="Times New Roman" w:hAnsi="Times New Roman" w:cs="Times New Roman"/>
              </w:rPr>
              <w:t>Количество этажей – не подлежит установлению.</w:t>
            </w:r>
          </w:p>
          <w:p w14:paraId="56BB5B45" w14:textId="405BEE6B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CA950FD" w14:textId="33C05633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694DB78" w14:textId="04E4CFA7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07B45141" w14:textId="5DDEDD4F" w:rsidR="007E12DB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2B9DE91B" w14:textId="24E51F0C" w:rsidR="007E12DB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A01BB3" w:rsidRPr="00A01BB3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A01BB3" w:rsidRPr="00A01BB3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A01BB3" w:rsidRPr="00A01BB3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A01BB3" w:rsidRPr="00A01BB3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A01BB3" w:rsidRPr="00A01BB3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261F62">
              <w:rPr>
                <w:rFonts w:ascii="Times New Roman" w:hAnsi="Times New Roman" w:cs="Times New Roman"/>
              </w:rPr>
              <w:lastRenderedPageBreak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602B98" w:rsidRPr="00BD5D5B" w14:paraId="0904B6B4" w14:textId="77777777" w:rsidTr="007E12DB">
        <w:trPr>
          <w:trHeight w:val="20"/>
        </w:trPr>
        <w:tc>
          <w:tcPr>
            <w:tcW w:w="2376" w:type="dxa"/>
          </w:tcPr>
          <w:p w14:paraId="1A56B5DD" w14:textId="77777777" w:rsidR="00602B98" w:rsidRPr="00BD5D5B" w:rsidRDefault="00602B98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Охота и рыбалка</w:t>
            </w:r>
          </w:p>
        </w:tc>
        <w:tc>
          <w:tcPr>
            <w:tcW w:w="2433" w:type="dxa"/>
            <w:gridSpan w:val="2"/>
          </w:tcPr>
          <w:p w14:paraId="0B8B97DC" w14:textId="77777777" w:rsidR="00602B98" w:rsidRPr="00BD5D5B" w:rsidRDefault="00602B98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5.3</w:t>
            </w:r>
          </w:p>
        </w:tc>
        <w:tc>
          <w:tcPr>
            <w:tcW w:w="6356" w:type="dxa"/>
          </w:tcPr>
          <w:p w14:paraId="054D8BB9" w14:textId="3D07B8AF" w:rsidR="00602B98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602B98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602B98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AF5DF8C" w14:textId="052BBF42" w:rsidR="00602B98" w:rsidRPr="00BD5D5B" w:rsidRDefault="00602B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58DBF33" w14:textId="77777777" w:rsidR="00602B98" w:rsidRPr="00BD5D5B" w:rsidRDefault="00602B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– </w:t>
            </w:r>
            <w:r w:rsidRPr="00EA69EE">
              <w:rPr>
                <w:rFonts w:ascii="Times New Roman" w:hAnsi="Times New Roman" w:cs="Times New Roman"/>
              </w:rPr>
              <w:t>не подлежит установлению</w:t>
            </w:r>
            <w:r w:rsidRPr="00BD5D5B">
              <w:rPr>
                <w:rFonts w:ascii="Times New Roman" w:hAnsi="Times New Roman" w:cs="Times New Roman"/>
              </w:rPr>
              <w:t>.</w:t>
            </w:r>
          </w:p>
          <w:p w14:paraId="79ECC9FC" w14:textId="270DDD5A" w:rsidR="00602B98" w:rsidRPr="00BD5D5B" w:rsidRDefault="00602B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C0DCD2C" w14:textId="22DBBAF7" w:rsidR="00602B98" w:rsidRPr="00BD5D5B" w:rsidRDefault="00602B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884D7F2" w14:textId="58FEE74C" w:rsidR="00602B98" w:rsidRPr="00BD5D5B" w:rsidRDefault="00602B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6B5D12E9" w14:textId="2C3E8537" w:rsidR="00602B98" w:rsidRPr="00BD5D5B" w:rsidRDefault="00602B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6CAB7718" w14:textId="09DC6878" w:rsidR="00602B98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602B98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602B98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602B98"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 w:rsidR="00602B98">
              <w:rPr>
                <w:rFonts w:ascii="Times New Roman" w:hAnsi="Times New Roman" w:cs="Times New Roman"/>
              </w:rPr>
              <w:t xml:space="preserve">территории </w:t>
            </w:r>
            <w:r w:rsidR="00602B98"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="00602B98" w:rsidRPr="008F1635">
              <w:rPr>
                <w:rFonts w:ascii="Times New Roman" w:hAnsi="Times New Roman" w:cs="Times New Roman"/>
              </w:rPr>
              <w:t xml:space="preserve">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602B98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602B98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</w:tbl>
    <w:p w14:paraId="14E1C8EC" w14:textId="77777777" w:rsidR="007E12DB" w:rsidRPr="002B4F29" w:rsidRDefault="007E12DB" w:rsidP="00480D9E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6C5DFA05" w14:textId="67A066E2" w:rsidR="00B7124B" w:rsidRPr="002B4F29" w:rsidRDefault="002B4F29" w:rsidP="00261F6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1E0C4B">
        <w:rPr>
          <w:rFonts w:ascii="Times New Roman" w:hAnsi="Times New Roman" w:cs="Times New Roman"/>
          <w:sz w:val="28"/>
          <w:szCs w:val="28"/>
        </w:rPr>
        <w:t>словно разреше</w:t>
      </w:r>
      <w:r w:rsidRPr="002B4F29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строительства: нет.</w:t>
      </w:r>
    </w:p>
    <w:p w14:paraId="6C4D7CA9" w14:textId="77777777" w:rsidR="009F054E" w:rsidRDefault="002B4F29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2B4F29">
        <w:rPr>
          <w:rFonts w:ascii="Times New Roman" w:hAnsi="Times New Roman" w:cs="Times New Roman"/>
          <w:sz w:val="28"/>
          <w:szCs w:val="28"/>
        </w:rPr>
        <w:t>спомога</w:t>
      </w:r>
      <w:r w:rsidR="001E0C4B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2B4F29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</w:t>
      </w:r>
      <w:r w:rsidR="007F0CD6">
        <w:rPr>
          <w:rFonts w:ascii="Times New Roman" w:hAnsi="Times New Roman" w:cs="Times New Roman"/>
          <w:sz w:val="28"/>
          <w:szCs w:val="28"/>
        </w:rPr>
        <w:t>.</w:t>
      </w:r>
    </w:p>
    <w:p w14:paraId="73B4607E" w14:textId="77777777" w:rsidR="009F054E" w:rsidRDefault="009F054E" w:rsidP="009F054E">
      <w:pPr>
        <w:rPr>
          <w:rFonts w:ascii="Times New Roman" w:hAnsi="Times New Roman" w:cs="Times New Roman"/>
          <w:sz w:val="28"/>
          <w:szCs w:val="28"/>
        </w:rPr>
      </w:pPr>
    </w:p>
    <w:p w14:paraId="54C228F6" w14:textId="60E97BDB" w:rsidR="001F1F97" w:rsidRPr="001F1F97" w:rsidRDefault="001F1F97" w:rsidP="001F1F97">
      <w:pPr>
        <w:rPr>
          <w:rFonts w:ascii="Times New Roman" w:hAnsi="Times New Roman" w:cs="Times New Roman"/>
          <w:sz w:val="28"/>
          <w:szCs w:val="28"/>
        </w:rPr>
      </w:pPr>
      <w:r w:rsidRPr="001F1F97">
        <w:rPr>
          <w:rFonts w:ascii="Times New Roman" w:hAnsi="Times New Roman" w:cs="Times New Roman"/>
          <w:sz w:val="28"/>
          <w:szCs w:val="28"/>
        </w:rPr>
        <w:t>2.9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1F1F97">
        <w:rPr>
          <w:rFonts w:ascii="Times New Roman" w:hAnsi="Times New Roman" w:cs="Times New Roman"/>
          <w:sz w:val="28"/>
          <w:szCs w:val="28"/>
        </w:rPr>
        <w:tab/>
        <w:t>Зона объектов сельскохозяйственного производства, крестьянско-фермерских хозяйств (СХ2)</w:t>
      </w:r>
    </w:p>
    <w:p w14:paraId="37AA4CFE" w14:textId="77777777" w:rsidR="001F1F97" w:rsidRPr="001F1F97" w:rsidRDefault="001F1F97" w:rsidP="001F1F97">
      <w:pPr>
        <w:rPr>
          <w:rFonts w:ascii="Times New Roman" w:hAnsi="Times New Roman" w:cs="Times New Roman"/>
          <w:sz w:val="28"/>
          <w:szCs w:val="28"/>
        </w:rPr>
      </w:pPr>
    </w:p>
    <w:p w14:paraId="78C1F508" w14:textId="1AA23219" w:rsidR="001F1F97" w:rsidRPr="002B4F29" w:rsidRDefault="001F1F97" w:rsidP="001F1F9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1F97">
        <w:rPr>
          <w:rFonts w:ascii="Times New Roman" w:hAnsi="Times New Roman" w:cs="Times New Roman"/>
          <w:sz w:val="28"/>
          <w:szCs w:val="28"/>
        </w:rPr>
        <w:t>Основные виды и параметры разрешенного использования земельных участков и объектов капитального строительства</w:t>
      </w:r>
      <w:bookmarkStart w:id="77" w:name="_Toc477198196"/>
      <w:bookmarkStart w:id="78" w:name="_Toc487800932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27"/>
        <w:gridCol w:w="2285"/>
        <w:gridCol w:w="5666"/>
        <w:gridCol w:w="3639"/>
      </w:tblGrid>
      <w:tr w:rsidR="00B7124B" w:rsidRPr="00176C10" w14:paraId="1446A699" w14:textId="77777777" w:rsidTr="001F1F97">
        <w:trPr>
          <w:trHeight w:val="1114"/>
          <w:tblHeader/>
        </w:trPr>
        <w:tc>
          <w:tcPr>
            <w:tcW w:w="2403" w:type="dxa"/>
            <w:gridSpan w:val="2"/>
          </w:tcPr>
          <w:p w14:paraId="01C9BC22" w14:textId="77777777" w:rsidR="00B7124B" w:rsidRPr="00176C10" w:rsidRDefault="00B7124B" w:rsidP="001F1F97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76C10">
              <w:rPr>
                <w:rFonts w:ascii="Times New Roman" w:hAnsi="Times New Roman" w:cs="Times New Roman"/>
              </w:rPr>
              <w:lastRenderedPageBreak/>
              <w:t>Наименование видов разрешенного использования земельного участка</w:t>
            </w:r>
          </w:p>
        </w:tc>
        <w:tc>
          <w:tcPr>
            <w:tcW w:w="2406" w:type="dxa"/>
          </w:tcPr>
          <w:p w14:paraId="33431C19" w14:textId="77777777" w:rsidR="00B7124B" w:rsidRPr="00176C10" w:rsidRDefault="00B7124B" w:rsidP="001F1F97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76C10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356" w:type="dxa"/>
          </w:tcPr>
          <w:p w14:paraId="3099CA52" w14:textId="77777777" w:rsidR="00B7124B" w:rsidRPr="00176C10" w:rsidRDefault="00B7124B" w:rsidP="001F1F97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76C10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176C10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16F3711A" w14:textId="77777777" w:rsidR="00B7124B" w:rsidRPr="00176C10" w:rsidRDefault="00B7124B" w:rsidP="001F1F97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76C10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176C10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176C10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1C4159C9" w14:textId="77777777" w:rsidTr="007E12DB">
        <w:trPr>
          <w:trHeight w:val="1414"/>
        </w:trPr>
        <w:tc>
          <w:tcPr>
            <w:tcW w:w="2403" w:type="dxa"/>
            <w:gridSpan w:val="2"/>
            <w:tcBorders>
              <w:bottom w:val="single" w:sz="4" w:space="0" w:color="auto"/>
            </w:tcBorders>
          </w:tcPr>
          <w:p w14:paraId="7571FF3D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Сельскохозяйственное использование</w:t>
            </w:r>
          </w:p>
        </w:tc>
        <w:tc>
          <w:tcPr>
            <w:tcW w:w="2406" w:type="dxa"/>
            <w:tcBorders>
              <w:bottom w:val="single" w:sz="4" w:space="0" w:color="auto"/>
            </w:tcBorders>
          </w:tcPr>
          <w:p w14:paraId="3159C830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1.0</w:t>
            </w:r>
          </w:p>
        </w:tc>
        <w:tc>
          <w:tcPr>
            <w:tcW w:w="6356" w:type="dxa"/>
          </w:tcPr>
          <w:p w14:paraId="5C61AB2F" w14:textId="3DB85503" w:rsidR="00B7124B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9F10A6F" w14:textId="03D51261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F2A0E6E" w14:textId="3B4B4605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до 1 надземного этажа.</w:t>
            </w:r>
          </w:p>
          <w:p w14:paraId="2B785E17" w14:textId="4B8C6C9F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3BE60D0" w14:textId="7A160B22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994D7D6" w14:textId="7359DADE" w:rsidR="00B7124B" w:rsidRPr="00BD5D5B" w:rsidRDefault="00B7124B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Минимальные отступы от границ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подлежат установлению. </w:t>
            </w:r>
          </w:p>
          <w:p w14:paraId="5E29297F" w14:textId="34BB8DA5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6C29D79C" w14:textId="0699429F" w:rsidR="00B7124B" w:rsidRPr="00BD5D5B" w:rsidRDefault="00261F6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 w:rsidR="00DA4D32"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D40C84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D40C84" w:rsidRPr="008F1635">
              <w:rPr>
                <w:rFonts w:ascii="Times New Roman" w:hAnsi="Times New Roman" w:cs="Times New Roman"/>
              </w:rPr>
              <w:t xml:space="preserve">осуществлять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 w:rsidR="00DA4D32">
              <w:rPr>
                <w:rFonts w:ascii="Times New Roman" w:hAnsi="Times New Roman" w:cs="Times New Roman"/>
              </w:rPr>
              <w:t xml:space="preserve"> –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 w:rsidR="00DA4D32"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B7124B" w:rsidRPr="00BD5D5B" w14:paraId="1D0C9C02" w14:textId="77777777" w:rsidTr="007E12DB">
        <w:tc>
          <w:tcPr>
            <w:tcW w:w="2403" w:type="dxa"/>
            <w:gridSpan w:val="2"/>
          </w:tcPr>
          <w:p w14:paraId="121E2CE5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Хранение и переработка сельскохозяйственной продукции</w:t>
            </w:r>
          </w:p>
        </w:tc>
        <w:tc>
          <w:tcPr>
            <w:tcW w:w="2406" w:type="dxa"/>
          </w:tcPr>
          <w:p w14:paraId="2AACFB80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1.15</w:t>
            </w:r>
          </w:p>
        </w:tc>
        <w:tc>
          <w:tcPr>
            <w:tcW w:w="6356" w:type="dxa"/>
          </w:tcPr>
          <w:p w14:paraId="49391AB7" w14:textId="5E02C091" w:rsidR="00B7124B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EC2C7AE" w14:textId="7BFA631F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17338F4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1 надземного этажа</w:t>
            </w:r>
          </w:p>
          <w:p w14:paraId="3C5C9AD8" w14:textId="1D1F054A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7AD1EC5" w14:textId="7CA3E91D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78249C0" w14:textId="37EA081A" w:rsidR="00B7124B" w:rsidRPr="00BD5D5B" w:rsidRDefault="00B7124B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Минимальные отступы от границ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подлежат установлению. </w:t>
            </w:r>
          </w:p>
          <w:p w14:paraId="3C5430F4" w14:textId="1DC43D68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04E6D131" w14:textId="33DEBD78" w:rsidR="00B7124B" w:rsidRPr="00BD5D5B" w:rsidRDefault="00DA4D32" w:rsidP="00480D9E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B7124B" w:rsidRPr="00BD5D5B">
              <w:rPr>
                <w:rFonts w:ascii="Times New Roman" w:hAnsi="Times New Roman" w:cs="Times New Roman"/>
              </w:rPr>
              <w:t>е допускается размещать оптовые склады продовольственного сырья и пищевых продуктов в санитарно-защитной зоне и на территории объектов других отраслей промышленности.</w:t>
            </w:r>
          </w:p>
          <w:p w14:paraId="25F40265" w14:textId="11B07659" w:rsidR="00B7124B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DA4D3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>
              <w:rPr>
                <w:rFonts w:ascii="Times New Roman" w:hAnsi="Times New Roman" w:cs="Times New Roman"/>
              </w:rPr>
              <w:t xml:space="preserve">территории </w:t>
            </w:r>
            <w:r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Pr="008F1635">
              <w:rPr>
                <w:rFonts w:ascii="Times New Roman" w:hAnsi="Times New Roman" w:cs="Times New Roman"/>
              </w:rPr>
              <w:t xml:space="preserve">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соответствии </w:t>
            </w:r>
            <w:r w:rsidR="00DA4D32">
              <w:rPr>
                <w:rFonts w:ascii="Times New Roman" w:hAnsi="Times New Roman" w:cs="Times New Roman"/>
              </w:rPr>
              <w:t xml:space="preserve">со статьями 3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DA4D32"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A4D32">
              <w:rPr>
                <w:rFonts w:ascii="Times New Roman" w:hAnsi="Times New Roman" w:cs="Times New Roman"/>
              </w:rPr>
              <w:t>в соответствии</w:t>
            </w:r>
            <w:r w:rsidR="00261F62">
              <w:rPr>
                <w:rFonts w:ascii="Times New Roman" w:hAnsi="Times New Roman" w:cs="Times New Roman"/>
              </w:rPr>
              <w:t xml:space="preserve"> </w:t>
            </w:r>
            <w:r w:rsidR="00DA4D32"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D40C84" w:rsidRPr="00BD5D5B" w14:paraId="08A1DAB3" w14:textId="77777777" w:rsidTr="007E12DB">
        <w:tc>
          <w:tcPr>
            <w:tcW w:w="2403" w:type="dxa"/>
            <w:gridSpan w:val="2"/>
          </w:tcPr>
          <w:p w14:paraId="07C9BEDD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Питомники</w:t>
            </w:r>
          </w:p>
        </w:tc>
        <w:tc>
          <w:tcPr>
            <w:tcW w:w="2406" w:type="dxa"/>
          </w:tcPr>
          <w:p w14:paraId="61ABD85C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1.17</w:t>
            </w:r>
          </w:p>
        </w:tc>
        <w:tc>
          <w:tcPr>
            <w:tcW w:w="6356" w:type="dxa"/>
          </w:tcPr>
          <w:p w14:paraId="1898247B" w14:textId="6DA0197F" w:rsidR="00D40C84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40C8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FBC3B1B" w14:textId="7777777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 – не подлежит установлению.</w:t>
            </w:r>
          </w:p>
          <w:p w14:paraId="13344C09" w14:textId="0F3F7DD5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855A4D9" w14:textId="33D11B8D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8A1FFC8" w14:textId="371435FE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9DE8B87" w14:textId="40CF0342" w:rsidR="00D40C84" w:rsidRPr="00BD5D5B" w:rsidRDefault="00D40C84" w:rsidP="00480D9E">
            <w:pPr>
              <w:tabs>
                <w:tab w:val="left" w:pos="3204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Минимальные отступы от границ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подлежат установлению. </w:t>
            </w:r>
          </w:p>
          <w:p w14:paraId="599B74C9" w14:textId="1F0D72B5" w:rsidR="00D40C84" w:rsidRPr="00BD5D5B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3BDC2C72" w14:textId="729D1444" w:rsidR="00D40C84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D40C84" w:rsidRPr="00C466DB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466DB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C466DB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C466DB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C466DB">
              <w:rPr>
                <w:rFonts w:ascii="Times New Roman" w:hAnsi="Times New Roman" w:cs="Times New Roman"/>
              </w:rPr>
              <w:lastRenderedPageBreak/>
              <w:t xml:space="preserve">11 настоящих 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C466DB">
              <w:rPr>
                <w:rFonts w:ascii="Times New Roman" w:hAnsi="Times New Roman" w:cs="Times New Roman"/>
              </w:rPr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D40C84" w:rsidRPr="00BD5D5B" w14:paraId="7856B140" w14:textId="77777777" w:rsidTr="007E12DB">
        <w:tc>
          <w:tcPr>
            <w:tcW w:w="2403" w:type="dxa"/>
            <w:gridSpan w:val="2"/>
          </w:tcPr>
          <w:p w14:paraId="444FAADE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Обеспечение сельскохозяйственного производства</w:t>
            </w:r>
          </w:p>
        </w:tc>
        <w:tc>
          <w:tcPr>
            <w:tcW w:w="2406" w:type="dxa"/>
          </w:tcPr>
          <w:p w14:paraId="3F5AD613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1.18</w:t>
            </w:r>
          </w:p>
        </w:tc>
        <w:tc>
          <w:tcPr>
            <w:tcW w:w="6356" w:type="dxa"/>
          </w:tcPr>
          <w:p w14:paraId="1AD35F10" w14:textId="41C54D82" w:rsidR="00D40C84" w:rsidRPr="00BD5D5B" w:rsidRDefault="001F1F97" w:rsidP="00480D9E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>
              <w:rPr>
                <w:rFonts w:ascii="Times New Roman" w:hAnsi="Times New Roman" w:cs="Times New Roman"/>
              </w:rPr>
              <w:t>инимальная площадь участка:</w:t>
            </w:r>
          </w:p>
          <w:p w14:paraId="39F29938" w14:textId="056FEF27" w:rsidR="00D40C84" w:rsidRPr="00BD5D5B" w:rsidRDefault="00D40C84" w:rsidP="00480D9E">
            <w:pPr>
              <w:numPr>
                <w:ilvl w:val="0"/>
                <w:numId w:val="9"/>
              </w:numPr>
              <w:ind w:left="317" w:hanging="283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для объектов инженерного обеспечения –50 кв. м</w:t>
            </w:r>
            <w:r w:rsidR="001F1F97">
              <w:rPr>
                <w:rFonts w:ascii="Times New Roman" w:hAnsi="Times New Roman" w:cs="Times New Roman"/>
              </w:rPr>
              <w:t>;</w:t>
            </w:r>
          </w:p>
          <w:p w14:paraId="2AECB9DC" w14:textId="77777777" w:rsidR="00D40C84" w:rsidRPr="00BD5D5B" w:rsidRDefault="00D40C84" w:rsidP="00480D9E">
            <w:pPr>
              <w:numPr>
                <w:ilvl w:val="0"/>
                <w:numId w:val="9"/>
              </w:numPr>
              <w:ind w:left="317" w:hanging="283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для прочих объектов – 200 кв. м.</w:t>
            </w:r>
          </w:p>
          <w:p w14:paraId="56A2EF75" w14:textId="438B308C" w:rsidR="00D40C84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43C940BB" w14:textId="7777777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 – не подлежит установлению.</w:t>
            </w:r>
          </w:p>
          <w:p w14:paraId="1AC52EFC" w14:textId="191ABC40" w:rsidR="00D40C84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19A8465A" w14:textId="0884AFC4" w:rsidR="00D40C84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679FA523" w14:textId="00D02F24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728F23A0" w14:textId="4534754C" w:rsidR="00D40C84" w:rsidRDefault="00DA4D32" w:rsidP="00DA4D32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C466DB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466DB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C466DB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C466DB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C466DB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t>в соответс</w:t>
            </w:r>
            <w:r w:rsidR="00261F62">
              <w:rPr>
                <w:rFonts w:ascii="Times New Roman" w:hAnsi="Times New Roman" w:cs="Times New Roman"/>
              </w:rPr>
              <w:t xml:space="preserve">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7E12DB" w:rsidRPr="00BD5D5B" w14:paraId="41E35DA9" w14:textId="77777777" w:rsidTr="007E12DB">
        <w:tc>
          <w:tcPr>
            <w:tcW w:w="2403" w:type="dxa"/>
            <w:gridSpan w:val="2"/>
          </w:tcPr>
          <w:p w14:paraId="30DAD578" w14:textId="77777777" w:rsidR="007E12DB" w:rsidRPr="00BD5D5B" w:rsidRDefault="007E12D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406" w:type="dxa"/>
          </w:tcPr>
          <w:p w14:paraId="563C21C0" w14:textId="77777777" w:rsidR="007E12DB" w:rsidRPr="00BD5D5B" w:rsidRDefault="007E12D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356" w:type="dxa"/>
          </w:tcPr>
          <w:p w14:paraId="5BE7B5B0" w14:textId="6C945DB2" w:rsidR="007E12DB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7E12D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E12D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3321334" w14:textId="3309B80A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3178BCF" w14:textId="77777777" w:rsidR="0074365C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74365C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95B367B" w14:textId="15A07C2E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B45BB98" w14:textId="538EFFC6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D3A5E75" w14:textId="6557ACCC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134676BD" w14:textId="2D29B978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 – не подлежит установлен</w:t>
            </w:r>
            <w:r w:rsidR="001F1F97">
              <w:rPr>
                <w:rFonts w:ascii="Times New Roman" w:hAnsi="Times New Roman" w:cs="Times New Roman"/>
              </w:rPr>
              <w:t>ию</w:t>
            </w:r>
          </w:p>
        </w:tc>
        <w:tc>
          <w:tcPr>
            <w:tcW w:w="3904" w:type="dxa"/>
          </w:tcPr>
          <w:p w14:paraId="1145E809" w14:textId="4232778A" w:rsidR="007E12DB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7E12DB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7E12DB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7E12DB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7E12DB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7E12DB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7E12DB"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261F62"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  <w:tr w:rsidR="008B6E04" w:rsidRPr="00BD5D5B" w14:paraId="6120DCB6" w14:textId="77777777" w:rsidTr="008B6E04">
        <w:trPr>
          <w:trHeight w:val="20"/>
        </w:trPr>
        <w:tc>
          <w:tcPr>
            <w:tcW w:w="2376" w:type="dxa"/>
          </w:tcPr>
          <w:p w14:paraId="4A8D05AB" w14:textId="77777777" w:rsidR="008B6E04" w:rsidRPr="00BD5D5B" w:rsidRDefault="008B6E04" w:rsidP="008B6E0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Заготовка лесных ресурсов </w:t>
            </w:r>
          </w:p>
        </w:tc>
        <w:tc>
          <w:tcPr>
            <w:tcW w:w="2433" w:type="dxa"/>
            <w:gridSpan w:val="2"/>
          </w:tcPr>
          <w:p w14:paraId="1F1F52D4" w14:textId="77777777" w:rsidR="008B6E04" w:rsidRPr="00BD5D5B" w:rsidRDefault="008B6E04" w:rsidP="008B6E0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10.3</w:t>
            </w:r>
          </w:p>
        </w:tc>
        <w:tc>
          <w:tcPr>
            <w:tcW w:w="6356" w:type="dxa"/>
          </w:tcPr>
          <w:p w14:paraId="0FB96377" w14:textId="05153C21" w:rsidR="008B6E04" w:rsidRPr="00BD5D5B" w:rsidRDefault="001F1F97" w:rsidP="008B6E0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8B6E0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8B6E0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629748A" w14:textId="5FF633A5" w:rsidR="008B6E04" w:rsidRPr="00BD5D5B" w:rsidRDefault="008B6E04" w:rsidP="008B6E0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F68C7B3" w14:textId="77777777" w:rsidR="008B6E04" w:rsidRDefault="008B6E04" w:rsidP="008B6E0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не подлежит установлению.</w:t>
            </w:r>
          </w:p>
          <w:p w14:paraId="41C1D147" w14:textId="35A9500B" w:rsidR="008B6E04" w:rsidRPr="00BD5D5B" w:rsidRDefault="008B6E04" w:rsidP="008B6E0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38673EC" w14:textId="670BDBC5" w:rsidR="008B6E04" w:rsidRPr="00BD5D5B" w:rsidRDefault="008B6E04" w:rsidP="008B6E0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81A0A7D" w14:textId="2520BC01" w:rsidR="008B6E04" w:rsidRPr="00BD5D5B" w:rsidRDefault="008B6E04" w:rsidP="008B6E0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3A112A83" w14:textId="5204247B" w:rsidR="008B6E04" w:rsidRPr="00BD5D5B" w:rsidRDefault="008B6E04" w:rsidP="008B6E04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</w:t>
            </w:r>
            <w:r w:rsidR="001F1F97">
              <w:rPr>
                <w:rFonts w:ascii="Times New Roman" w:hAnsi="Times New Roman" w:cs="Times New Roman"/>
              </w:rPr>
              <w:t>ойки – не подлежит установлению</w:t>
            </w:r>
          </w:p>
        </w:tc>
        <w:tc>
          <w:tcPr>
            <w:tcW w:w="3904" w:type="dxa"/>
          </w:tcPr>
          <w:p w14:paraId="3F98B9E8" w14:textId="69B76DBD" w:rsidR="008B6E04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8B6E04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8B6E04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8B6E04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8B6E04" w:rsidRPr="008F1635">
              <w:rPr>
                <w:rFonts w:ascii="Times New Roman" w:hAnsi="Times New Roman" w:cs="Times New Roman"/>
              </w:rPr>
              <w:t>осуществлять 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</w:t>
            </w:r>
            <w:r>
              <w:t xml:space="preserve"> </w:t>
            </w:r>
            <w:r w:rsidR="00261F62">
              <w:br/>
            </w:r>
            <w:r w:rsidR="008B6E04" w:rsidRPr="008F1635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8B6E04" w:rsidRPr="008F1635">
              <w:rPr>
                <w:rFonts w:ascii="Times New Roman" w:hAnsi="Times New Roman" w:cs="Times New Roman"/>
              </w:rPr>
              <w:t>в соответствии 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7E12DB" w:rsidRPr="00BD5D5B" w14:paraId="47997364" w14:textId="77777777" w:rsidTr="008B6E04">
        <w:trPr>
          <w:trHeight w:val="20"/>
        </w:trPr>
        <w:tc>
          <w:tcPr>
            <w:tcW w:w="2376" w:type="dxa"/>
          </w:tcPr>
          <w:p w14:paraId="44C00D61" w14:textId="77777777" w:rsidR="007E12DB" w:rsidRPr="00BD5D5B" w:rsidRDefault="007E12D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Земельные участки (территории) общего пользования</w:t>
            </w:r>
          </w:p>
        </w:tc>
        <w:tc>
          <w:tcPr>
            <w:tcW w:w="2433" w:type="dxa"/>
            <w:gridSpan w:val="2"/>
          </w:tcPr>
          <w:p w14:paraId="16CE2539" w14:textId="77777777" w:rsidR="007E12DB" w:rsidRPr="00BD5D5B" w:rsidRDefault="007E12D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356" w:type="dxa"/>
          </w:tcPr>
          <w:p w14:paraId="7D76AD28" w14:textId="7C23693D" w:rsidR="007E12DB" w:rsidRPr="00BD5D5B" w:rsidRDefault="001F1F97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7E12D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E12D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CDDD33D" w14:textId="35AB38A8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4FDA0CD" w14:textId="6FE02BBC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10EC9EA" w14:textId="7E895FD5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F64F025" w14:textId="1533CEC2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0E5DA8FD" w14:textId="6A1F110E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3A28BAF7" w14:textId="306B088D" w:rsidR="007E12DB" w:rsidRPr="00BD5D5B" w:rsidRDefault="00DA4D32" w:rsidP="00DA4D32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A01BB3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A01BB3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A01BB3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A01BB3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A01BB3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A01BB3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 w:rsidR="00261F62">
              <w:rPr>
                <w:rFonts w:ascii="Times New Roman" w:hAnsi="Times New Roman" w:cs="Times New Roman"/>
              </w:rPr>
              <w:br/>
              <w:t xml:space="preserve">в соответствии </w:t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</w:tbl>
    <w:p w14:paraId="64EC9F1D" w14:textId="77777777" w:rsidR="003A5839" w:rsidRPr="002B4F29" w:rsidRDefault="003A5839" w:rsidP="00480D9E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10E073CC" w14:textId="7F8FB187" w:rsidR="007E12DB" w:rsidRPr="002B4F29" w:rsidRDefault="002B4F29" w:rsidP="00261F6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9F1BE4">
        <w:rPr>
          <w:rFonts w:ascii="Times New Roman" w:hAnsi="Times New Roman" w:cs="Times New Roman"/>
          <w:sz w:val="28"/>
          <w:szCs w:val="28"/>
        </w:rPr>
        <w:t>словно разреше</w:t>
      </w:r>
      <w:r w:rsidRPr="002B4F29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строительства: нет.</w:t>
      </w:r>
    </w:p>
    <w:p w14:paraId="0DC70AB7" w14:textId="77777777" w:rsidR="007F0CD6" w:rsidRDefault="002B4F29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2B4F29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2B4F29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нет.</w:t>
      </w:r>
    </w:p>
    <w:p w14:paraId="27F2CB66" w14:textId="77777777" w:rsidR="007F0CD6" w:rsidRDefault="007F0CD6" w:rsidP="007F0CD6">
      <w:pPr>
        <w:tabs>
          <w:tab w:val="left" w:pos="8382"/>
        </w:tabs>
        <w:jc w:val="left"/>
        <w:rPr>
          <w:rFonts w:ascii="Times New Roman" w:hAnsi="Times New Roman" w:cs="Times New Roman"/>
          <w:sz w:val="28"/>
          <w:szCs w:val="28"/>
        </w:rPr>
      </w:pPr>
    </w:p>
    <w:p w14:paraId="53462535" w14:textId="44DE42FE" w:rsidR="00B7124B" w:rsidRPr="00176C10" w:rsidRDefault="002B4F29" w:rsidP="007F0CD6">
      <w:pPr>
        <w:tabs>
          <w:tab w:val="left" w:pos="8382"/>
        </w:tabs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</w:pPr>
      <w:r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lastRenderedPageBreak/>
        <w:t>2.10</w:t>
      </w:r>
      <w:r w:rsidR="001F1F97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>.</w:t>
      </w:r>
      <w:r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 xml:space="preserve"> З</w:t>
      </w:r>
      <w:r w:rsidRPr="00176C10">
        <w:rPr>
          <w:rFonts w:ascii="Times New Roman" w:hAnsi="Times New Roman" w:cs="Times New Roman"/>
          <w:bCs/>
          <w:kern w:val="32"/>
          <w:sz w:val="28"/>
          <w:szCs w:val="28"/>
          <w:lang w:eastAsia="x-none"/>
        </w:rPr>
        <w:t>она огородничества, садовых товариществ</w:t>
      </w:r>
      <w:r w:rsidR="00B7124B" w:rsidRPr="00176C10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 xml:space="preserve"> (Сх3)</w:t>
      </w:r>
    </w:p>
    <w:p w14:paraId="450E3619" w14:textId="77777777" w:rsidR="007F0CD6" w:rsidRDefault="007F0CD6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D3E40BC" w14:textId="77777777" w:rsidR="00B7124B" w:rsidRPr="002B4F29" w:rsidRDefault="002B4F29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4F29">
        <w:rPr>
          <w:rFonts w:ascii="Times New Roman" w:hAnsi="Times New Roman" w:cs="Times New Roman"/>
          <w:sz w:val="28"/>
          <w:szCs w:val="28"/>
        </w:rPr>
        <w:t>О</w:t>
      </w:r>
      <w:r w:rsidR="00725219">
        <w:rPr>
          <w:rFonts w:ascii="Times New Roman" w:hAnsi="Times New Roman" w:cs="Times New Roman"/>
          <w:sz w:val="28"/>
          <w:szCs w:val="28"/>
        </w:rPr>
        <w:t>сновные виды и параметры разреше</w:t>
      </w:r>
      <w:r w:rsidRPr="002B4F29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83"/>
        <w:gridCol w:w="24"/>
        <w:gridCol w:w="2296"/>
        <w:gridCol w:w="5746"/>
        <w:gridCol w:w="3644"/>
      </w:tblGrid>
      <w:tr w:rsidR="00B7124B" w:rsidRPr="00176C10" w14:paraId="5D093A2D" w14:textId="77777777" w:rsidTr="007E12DB">
        <w:trPr>
          <w:trHeight w:val="1114"/>
          <w:tblHeader/>
        </w:trPr>
        <w:tc>
          <w:tcPr>
            <w:tcW w:w="2403" w:type="dxa"/>
            <w:gridSpan w:val="2"/>
            <w:vAlign w:val="center"/>
          </w:tcPr>
          <w:p w14:paraId="68465C76" w14:textId="77777777" w:rsidR="00B7124B" w:rsidRPr="00176C10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76C10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406" w:type="dxa"/>
            <w:vAlign w:val="center"/>
          </w:tcPr>
          <w:p w14:paraId="6E5617D8" w14:textId="77777777" w:rsidR="00B7124B" w:rsidRPr="00176C10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76C10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356" w:type="dxa"/>
            <w:vAlign w:val="center"/>
          </w:tcPr>
          <w:p w14:paraId="77DDB8C5" w14:textId="77777777" w:rsidR="00B7124B" w:rsidRPr="00176C10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76C10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176C10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  <w:vAlign w:val="center"/>
          </w:tcPr>
          <w:p w14:paraId="10064EC9" w14:textId="77777777" w:rsidR="00B7124B" w:rsidRPr="00176C10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76C10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176C10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176C10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37330572" w14:textId="77777777" w:rsidTr="007E12DB">
        <w:tc>
          <w:tcPr>
            <w:tcW w:w="2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609C34A" w14:textId="77777777" w:rsidR="00B7124B" w:rsidRPr="00BD5D5B" w:rsidRDefault="00B7124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Ведение огородничества</w:t>
            </w:r>
          </w:p>
        </w:tc>
        <w:tc>
          <w:tcPr>
            <w:tcW w:w="2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F95B9C8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13.1</w:t>
            </w:r>
          </w:p>
        </w:tc>
        <w:tc>
          <w:tcPr>
            <w:tcW w:w="6356" w:type="dxa"/>
          </w:tcPr>
          <w:p w14:paraId="2E052DEF" w14:textId="72273F2B" w:rsidR="00E22468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E22468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E22468">
              <w:rPr>
                <w:rFonts w:ascii="Times New Roman" w:hAnsi="Times New Roman" w:cs="Times New Roman"/>
              </w:rPr>
              <w:t>400</w:t>
            </w:r>
            <w:r w:rsidR="00E22468" w:rsidRPr="00BD5D5B">
              <w:rPr>
                <w:rFonts w:ascii="Times New Roman" w:hAnsi="Times New Roman" w:cs="Times New Roman"/>
              </w:rPr>
              <w:t xml:space="preserve"> кв. м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17C00278" w14:textId="6B771362" w:rsidR="00E22468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</w:t>
            </w:r>
            <w:r>
              <w:rPr>
                <w:rFonts w:ascii="Times New Roman" w:hAnsi="Times New Roman" w:cs="Times New Roman"/>
              </w:rPr>
              <w:t xml:space="preserve">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C2B6480" w14:textId="77777777" w:rsidR="00E22468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Количество этажей – до 1 </w:t>
            </w:r>
            <w:r w:rsidRPr="00BD5D5B">
              <w:rPr>
                <w:rFonts w:ascii="Times New Roman" w:hAnsi="Times New Roman" w:cs="Times New Roman"/>
              </w:rPr>
              <w:t>надземн</w:t>
            </w:r>
            <w:r>
              <w:rPr>
                <w:rFonts w:ascii="Times New Roman" w:hAnsi="Times New Roman" w:cs="Times New Roman"/>
              </w:rPr>
              <w:t>ого</w:t>
            </w:r>
            <w:r w:rsidRPr="00BD5D5B">
              <w:rPr>
                <w:rFonts w:ascii="Times New Roman" w:hAnsi="Times New Roman" w:cs="Times New Roman"/>
              </w:rPr>
              <w:t xml:space="preserve"> этаж</w:t>
            </w:r>
            <w:r>
              <w:rPr>
                <w:rFonts w:ascii="Times New Roman" w:hAnsi="Times New Roman" w:cs="Times New Roman"/>
              </w:rPr>
              <w:t>а</w:t>
            </w:r>
            <w:r w:rsidRPr="00BD5D5B">
              <w:rPr>
                <w:rFonts w:ascii="Times New Roman" w:hAnsi="Times New Roman" w:cs="Times New Roman"/>
              </w:rPr>
              <w:t>.</w:t>
            </w:r>
          </w:p>
          <w:p w14:paraId="67BB5119" w14:textId="0504423F" w:rsidR="00E22468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8231AAE" w14:textId="0BACE8B2" w:rsidR="00E22468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1C79BA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1C79BA">
              <w:rPr>
                <w:rFonts w:ascii="Times New Roman" w:hAnsi="Times New Roman" w:cs="Times New Roman"/>
              </w:rPr>
              <w:t>5 м;</w:t>
            </w:r>
          </w:p>
          <w:p w14:paraId="15C33C96" w14:textId="27C1E6A7" w:rsidR="00E22468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</w:p>
          <w:p w14:paraId="7DF802E2" w14:textId="02586229" w:rsidR="00E22468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E22468" w:rsidRPr="00BD5D5B">
              <w:rPr>
                <w:rFonts w:ascii="Times New Roman" w:hAnsi="Times New Roman" w:cs="Times New Roman"/>
              </w:rPr>
              <w:t xml:space="preserve"> 1 м до хозяйственных построек, допускается блокировка хозяйственных построек на смежных приусадебных участках по взаимному согласию домовладельцев.</w:t>
            </w:r>
          </w:p>
          <w:p w14:paraId="2E938161" w14:textId="0A6E599B" w:rsidR="00B7124B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6BD721A7" w14:textId="49ED5E4C" w:rsidR="00B7124B" w:rsidRPr="00BD5D5B" w:rsidRDefault="001F1F97" w:rsidP="001F1F97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8F1635">
              <w:rPr>
                <w:rFonts w:ascii="Times New Roman" w:hAnsi="Times New Roman" w:cs="Times New Roman"/>
              </w:rPr>
              <w:t xml:space="preserve">спользование земельных участков в границах </w:t>
            </w:r>
            <w:r w:rsidR="00D40C84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D40C84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в соответствии с</w:t>
            </w:r>
            <w:r w:rsidR="00261F6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действующим законодательством</w:t>
            </w:r>
          </w:p>
        </w:tc>
      </w:tr>
      <w:tr w:rsidR="00B7124B" w:rsidRPr="00BD5D5B" w14:paraId="022BCD0C" w14:textId="77777777" w:rsidTr="007E12DB">
        <w:tc>
          <w:tcPr>
            <w:tcW w:w="2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B64B0F8" w14:textId="77777777" w:rsidR="00B7124B" w:rsidRPr="00BD5D5B" w:rsidRDefault="00B7124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Ведение садоводства</w:t>
            </w:r>
          </w:p>
        </w:tc>
        <w:tc>
          <w:tcPr>
            <w:tcW w:w="2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0E5E9AB" w14:textId="77777777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13.2</w:t>
            </w:r>
          </w:p>
        </w:tc>
        <w:tc>
          <w:tcPr>
            <w:tcW w:w="6356" w:type="dxa"/>
          </w:tcPr>
          <w:p w14:paraId="2F421B37" w14:textId="06B34DF2" w:rsidR="00E22468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E22468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E22468">
              <w:rPr>
                <w:rFonts w:ascii="Times New Roman" w:hAnsi="Times New Roman" w:cs="Times New Roman"/>
              </w:rPr>
              <w:t>400</w:t>
            </w:r>
            <w:r w:rsidR="00E22468" w:rsidRPr="00BD5D5B">
              <w:rPr>
                <w:rFonts w:ascii="Times New Roman" w:hAnsi="Times New Roman" w:cs="Times New Roman"/>
              </w:rPr>
              <w:t xml:space="preserve"> кв. м</w:t>
            </w:r>
            <w:r w:rsidR="00261F62">
              <w:rPr>
                <w:rFonts w:ascii="Times New Roman" w:hAnsi="Times New Roman" w:cs="Times New Roman"/>
              </w:rPr>
              <w:t>.</w:t>
            </w:r>
          </w:p>
          <w:p w14:paraId="161ADB82" w14:textId="521AC4CC" w:rsidR="00E22468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</w:t>
            </w:r>
            <w:r>
              <w:rPr>
                <w:rFonts w:ascii="Times New Roman" w:hAnsi="Times New Roman" w:cs="Times New Roman"/>
              </w:rPr>
              <w:t xml:space="preserve">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F63CB7E" w14:textId="77777777" w:rsidR="00E22468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Количество этажей – до </w:t>
            </w:r>
            <w:r w:rsidRPr="001C79BA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D5D5B">
              <w:rPr>
                <w:rFonts w:ascii="Times New Roman" w:hAnsi="Times New Roman" w:cs="Times New Roman"/>
              </w:rPr>
              <w:t>надземных этажей.</w:t>
            </w:r>
          </w:p>
          <w:p w14:paraId="52825C44" w14:textId="6203F9C6" w:rsidR="00E22468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E1A7F15" w14:textId="7847BB74" w:rsidR="00E22468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1C79BA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1C79BA">
              <w:rPr>
                <w:rFonts w:ascii="Times New Roman" w:hAnsi="Times New Roman" w:cs="Times New Roman"/>
              </w:rPr>
              <w:t>5 м;</w:t>
            </w:r>
          </w:p>
          <w:p w14:paraId="098A356E" w14:textId="77777777" w:rsidR="00E22468" w:rsidRPr="001C79BA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1C79BA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1630668D" w14:textId="77777777" w:rsidR="00E22468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участка:</w:t>
            </w:r>
          </w:p>
          <w:p w14:paraId="59DADB6E" w14:textId="4F2C0518" w:rsidR="00E22468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E22468" w:rsidRPr="00BD5D5B">
              <w:rPr>
                <w:rFonts w:ascii="Times New Roman" w:hAnsi="Times New Roman" w:cs="Times New Roman"/>
              </w:rPr>
              <w:t xml:space="preserve"> 3 м до основного строения; </w:t>
            </w:r>
          </w:p>
          <w:p w14:paraId="3C20EB3F" w14:textId="44D2BBEC" w:rsidR="00E22468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E22468" w:rsidRPr="00BD5D5B">
              <w:rPr>
                <w:rFonts w:ascii="Times New Roman" w:hAnsi="Times New Roman" w:cs="Times New Roman"/>
              </w:rPr>
              <w:t xml:space="preserve"> 1 м до хозяйственных построек, допускается блокировка хозяйственных построек на смежных приусадебных участках по взаимному согласию домовладельцев.</w:t>
            </w:r>
          </w:p>
          <w:p w14:paraId="55ED9305" w14:textId="48966D14" w:rsidR="00B7124B" w:rsidRPr="00BD5D5B" w:rsidRDefault="00E2246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40%, включая основное строение и вспомогательные, в том</w:t>
            </w:r>
            <w:r w:rsidR="001F1F97">
              <w:rPr>
                <w:rFonts w:ascii="Times New Roman" w:hAnsi="Times New Roman" w:cs="Times New Roman"/>
              </w:rPr>
              <w:t xml:space="preserve"> числе хозяйственные сооружения</w:t>
            </w:r>
          </w:p>
        </w:tc>
        <w:tc>
          <w:tcPr>
            <w:tcW w:w="3904" w:type="dxa"/>
          </w:tcPr>
          <w:p w14:paraId="162E1D6E" w14:textId="46705332" w:rsidR="00B7124B" w:rsidRPr="00BD5D5B" w:rsidRDefault="001F1F97" w:rsidP="001F1F97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95B39" w:rsidRPr="008F1635">
              <w:rPr>
                <w:rFonts w:ascii="Times New Roman" w:hAnsi="Times New Roman" w:cs="Times New Roman"/>
              </w:rPr>
              <w:t xml:space="preserve">спользование земельных участков в границах </w:t>
            </w:r>
            <w:r w:rsidR="00995B39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995B39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995B39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995B39" w:rsidRPr="008F1635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261F62">
              <w:rPr>
                <w:rFonts w:ascii="Times New Roman" w:hAnsi="Times New Roman" w:cs="Times New Roman"/>
              </w:rPr>
              <w:br/>
            </w:r>
            <w:r w:rsidR="00995B39" w:rsidRPr="008F1635">
              <w:rPr>
                <w:rFonts w:ascii="Times New Roman" w:hAnsi="Times New Roman" w:cs="Times New Roman"/>
              </w:rPr>
              <w:t xml:space="preserve">в соответствии </w:t>
            </w:r>
            <w:proofErr w:type="gramStart"/>
            <w:r w:rsidR="00995B39" w:rsidRPr="008F1635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 действующим</w:t>
            </w:r>
            <w:proofErr w:type="gramEnd"/>
            <w:r>
              <w:rPr>
                <w:rFonts w:ascii="Times New Roman" w:hAnsi="Times New Roman" w:cs="Times New Roman"/>
              </w:rPr>
              <w:t xml:space="preserve"> законодательством</w:t>
            </w:r>
          </w:p>
        </w:tc>
      </w:tr>
      <w:tr w:rsidR="007E12DB" w:rsidRPr="00BD5D5B" w14:paraId="73193CDA" w14:textId="77777777" w:rsidTr="007E12DB">
        <w:trPr>
          <w:trHeight w:val="20"/>
        </w:trPr>
        <w:tc>
          <w:tcPr>
            <w:tcW w:w="2376" w:type="dxa"/>
          </w:tcPr>
          <w:p w14:paraId="6565EECB" w14:textId="77777777" w:rsidR="007E12DB" w:rsidRPr="00BD5D5B" w:rsidRDefault="007E12D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Земельные участки (территории) общего пользования</w:t>
            </w:r>
          </w:p>
        </w:tc>
        <w:tc>
          <w:tcPr>
            <w:tcW w:w="2433" w:type="dxa"/>
            <w:gridSpan w:val="2"/>
          </w:tcPr>
          <w:p w14:paraId="1286CCC0" w14:textId="77777777" w:rsidR="007E12DB" w:rsidRPr="00BD5D5B" w:rsidRDefault="007E12D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356" w:type="dxa"/>
          </w:tcPr>
          <w:p w14:paraId="5869948D" w14:textId="2BE4CD3B" w:rsidR="007E12DB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7E12D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E12D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574C4E7" w14:textId="0866D0EC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BB2D066" w14:textId="4BED8239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5F1A3E9" w14:textId="1453A59A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229E6BB" w14:textId="1993C85B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5C85598A" w14:textId="798E4230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F1F97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02C8F986" w14:textId="2D32F646" w:rsidR="007E12DB" w:rsidRPr="00BD5D5B" w:rsidRDefault="001F1F97" w:rsidP="00315316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995B39" w:rsidRPr="008F1635">
              <w:rPr>
                <w:rFonts w:ascii="Times New Roman" w:hAnsi="Times New Roman" w:cs="Times New Roman"/>
              </w:rPr>
              <w:t xml:space="preserve">спользование земельных участков в границах </w:t>
            </w:r>
            <w:r w:rsidR="00995B39">
              <w:rPr>
                <w:rFonts w:ascii="Times New Roman" w:hAnsi="Times New Roman" w:cs="Times New Roman"/>
              </w:rPr>
              <w:t>зон с особыми усл</w:t>
            </w:r>
            <w:r w:rsidR="00315316">
              <w:rPr>
                <w:rFonts w:ascii="Times New Roman" w:hAnsi="Times New Roman" w:cs="Times New Roman"/>
              </w:rPr>
              <w:t>овиями использования территории</w:t>
            </w:r>
            <w:r w:rsidR="00995B39" w:rsidRPr="008F1635">
              <w:rPr>
                <w:rFonts w:ascii="Times New Roman" w:hAnsi="Times New Roman" w:cs="Times New Roman"/>
              </w:rPr>
              <w:t xml:space="preserve"> осуществлять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995B39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995B39" w:rsidRPr="008F1635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995B39" w:rsidRPr="008F1635">
              <w:rPr>
                <w:rFonts w:ascii="Times New Roman" w:hAnsi="Times New Roman" w:cs="Times New Roman"/>
              </w:rPr>
              <w:t>в соответствии с</w:t>
            </w:r>
            <w:r w:rsidR="0031531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действующим законодательством</w:t>
            </w:r>
          </w:p>
        </w:tc>
      </w:tr>
      <w:tr w:rsidR="007E12DB" w:rsidRPr="00BD5D5B" w14:paraId="5F4CAFE9" w14:textId="77777777" w:rsidTr="007E12DB">
        <w:trPr>
          <w:trHeight w:val="20"/>
        </w:trPr>
        <w:tc>
          <w:tcPr>
            <w:tcW w:w="2376" w:type="dxa"/>
          </w:tcPr>
          <w:p w14:paraId="2A4079B9" w14:textId="77777777" w:rsidR="007E12DB" w:rsidRPr="00BD5D5B" w:rsidRDefault="007E12D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433" w:type="dxa"/>
            <w:gridSpan w:val="2"/>
          </w:tcPr>
          <w:p w14:paraId="068A88CD" w14:textId="77777777" w:rsidR="007E12DB" w:rsidRPr="00BD5D5B" w:rsidRDefault="007E12D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356" w:type="dxa"/>
          </w:tcPr>
          <w:p w14:paraId="0BAEC4BE" w14:textId="237283AE" w:rsidR="007E12DB" w:rsidRPr="00BD5D5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7E12D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E12D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ABE5D34" w14:textId="6113186C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40A65DE" w14:textId="77777777" w:rsidR="0074365C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74365C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DF29E30" w14:textId="77777777" w:rsidR="00157D9B" w:rsidRPr="00BD5D5B" w:rsidRDefault="00157D9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Количество этажей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FAB552D" w14:textId="7D76BE42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AEF92F6" w14:textId="483367A5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3E5CBB3" w14:textId="0937E2C1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21C44DE6" w14:textId="56C81488" w:rsidR="007E12DB" w:rsidRPr="00BD5D5B" w:rsidRDefault="007E12D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</w:t>
            </w:r>
            <w:r w:rsidR="001F1F97">
              <w:rPr>
                <w:rFonts w:ascii="Times New Roman" w:hAnsi="Times New Roman" w:cs="Times New Roman"/>
              </w:rPr>
              <w:t>тановлению</w:t>
            </w:r>
          </w:p>
        </w:tc>
        <w:tc>
          <w:tcPr>
            <w:tcW w:w="3904" w:type="dxa"/>
          </w:tcPr>
          <w:p w14:paraId="02ED290E" w14:textId="1AC478D0" w:rsidR="007E12DB" w:rsidRPr="00BD5D5B" w:rsidRDefault="007E12DB" w:rsidP="00315316">
            <w:pPr>
              <w:jc w:val="left"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315316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 w:rsidR="00315316">
              <w:rPr>
                <w:rFonts w:ascii="Times New Roman" w:hAnsi="Times New Roman" w:cs="Times New Roman"/>
              </w:rPr>
              <w:t xml:space="preserve"> – </w:t>
            </w:r>
            <w:r w:rsidR="00315316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 w:rsidR="00315316">
              <w:rPr>
                <w:rFonts w:ascii="Times New Roman" w:hAnsi="Times New Roman" w:cs="Times New Roman"/>
              </w:rPr>
              <w:br/>
              <w:t>в соответствии с действующим законодательством</w:t>
            </w:r>
          </w:p>
        </w:tc>
      </w:tr>
    </w:tbl>
    <w:p w14:paraId="1C0575D6" w14:textId="77777777" w:rsidR="00B7124B" w:rsidRPr="00176C10" w:rsidRDefault="00B7124B" w:rsidP="00480D9E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18864459" w14:textId="77777777" w:rsidR="00B7124B" w:rsidRPr="008D5F02" w:rsidRDefault="002E66B1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Условно разреше</w:t>
      </w:r>
      <w:r w:rsidR="008D5F02" w:rsidRPr="008D5F02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92"/>
        <w:gridCol w:w="2177"/>
        <w:gridCol w:w="5903"/>
        <w:gridCol w:w="3521"/>
      </w:tblGrid>
      <w:tr w:rsidR="00E8443A" w:rsidRPr="00CD6967" w14:paraId="0D526E10" w14:textId="77777777" w:rsidTr="001F1F97">
        <w:trPr>
          <w:trHeight w:val="900"/>
        </w:trPr>
        <w:tc>
          <w:tcPr>
            <w:tcW w:w="2518" w:type="dxa"/>
          </w:tcPr>
          <w:p w14:paraId="71F8C73F" w14:textId="77777777" w:rsidR="00E8443A" w:rsidRPr="00157D9B" w:rsidRDefault="00E8443A" w:rsidP="001F1F97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lastRenderedPageBreak/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7000AF93" w14:textId="77777777" w:rsidR="00E8443A" w:rsidRPr="00157D9B" w:rsidRDefault="00E8443A" w:rsidP="001F1F97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655C859F" w14:textId="77777777" w:rsidR="00E8443A" w:rsidRPr="00157D9B" w:rsidRDefault="00E8443A" w:rsidP="001F1F97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157D9B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762" w:type="dxa"/>
          </w:tcPr>
          <w:p w14:paraId="297F2245" w14:textId="77777777" w:rsidR="00E8443A" w:rsidRPr="00157D9B" w:rsidRDefault="00E8443A" w:rsidP="001F1F97">
            <w:pPr>
              <w:keepNext/>
              <w:keepLines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157D9B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157D9B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E8443A" w:rsidRPr="00CD6967" w14:paraId="303ED3FA" w14:textId="77777777" w:rsidTr="002D4A60">
        <w:trPr>
          <w:trHeight w:val="206"/>
        </w:trPr>
        <w:tc>
          <w:tcPr>
            <w:tcW w:w="2518" w:type="dxa"/>
          </w:tcPr>
          <w:p w14:paraId="2E5509BF" w14:textId="77777777" w:rsidR="00E8443A" w:rsidRPr="00157D9B" w:rsidRDefault="00E8443A" w:rsidP="00480D9E">
            <w:pPr>
              <w:tabs>
                <w:tab w:val="center" w:pos="1116"/>
              </w:tabs>
              <w:jc w:val="both"/>
              <w:rPr>
                <w:rFonts w:ascii="Times New Roman" w:hAnsi="Times New Roman" w:cs="Times New Roman"/>
                <w:bCs/>
              </w:rPr>
            </w:pPr>
            <w:r w:rsidRPr="00157D9B">
              <w:rPr>
                <w:rFonts w:ascii="Times New Roman" w:hAnsi="Times New Roman" w:cs="Times New Roman"/>
                <w:bCs/>
              </w:rPr>
              <w:t>Магазины</w:t>
            </w:r>
          </w:p>
        </w:tc>
        <w:tc>
          <w:tcPr>
            <w:tcW w:w="2268" w:type="dxa"/>
          </w:tcPr>
          <w:p w14:paraId="0F63A521" w14:textId="77777777" w:rsidR="00E8443A" w:rsidRPr="00157D9B" w:rsidRDefault="00E8443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>4.4</w:t>
            </w:r>
          </w:p>
        </w:tc>
        <w:tc>
          <w:tcPr>
            <w:tcW w:w="6521" w:type="dxa"/>
          </w:tcPr>
          <w:p w14:paraId="7CC29410" w14:textId="2A702971" w:rsidR="00E8443A" w:rsidRPr="00157D9B" w:rsidRDefault="001F1F97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E8443A" w:rsidRPr="00157D9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E8443A" w:rsidRPr="00157D9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FB7290A" w14:textId="40AFFBA5" w:rsidR="00E8443A" w:rsidRPr="00157D9B" w:rsidRDefault="00E8443A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157D9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0AE4EF5" w14:textId="77777777" w:rsidR="00E8443A" w:rsidRPr="00157D9B" w:rsidRDefault="00E8443A" w:rsidP="00480D9E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>Количество этажей – до 2 надземных этажей.</w:t>
            </w:r>
          </w:p>
          <w:p w14:paraId="7A17DD2D" w14:textId="06DF072D" w:rsidR="00E8443A" w:rsidRPr="00157D9B" w:rsidRDefault="00E8443A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157D9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08CEED4" w14:textId="1C4F650C" w:rsidR="00E8443A" w:rsidRPr="00157D9B" w:rsidRDefault="00E8443A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157D9B">
              <w:rPr>
                <w:rFonts w:ascii="Times New Roman" w:hAnsi="Times New Roman" w:cs="Times New Roman"/>
              </w:rPr>
              <w:t>5 м.</w:t>
            </w:r>
          </w:p>
          <w:p w14:paraId="39B2E8A6" w14:textId="77777777" w:rsidR="00E8443A" w:rsidRPr="00157D9B" w:rsidRDefault="00E8443A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1F93F389" w14:textId="59C4E82D" w:rsidR="00E8443A" w:rsidRPr="00157D9B" w:rsidRDefault="00E8443A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1F1F97">
              <w:rPr>
                <w:rFonts w:ascii="Times New Roman" w:hAnsi="Times New Roman" w:cs="Times New Roman"/>
              </w:rPr>
              <w:t>;</w:t>
            </w:r>
          </w:p>
          <w:p w14:paraId="09F29BCD" w14:textId="1850CAE2" w:rsidR="00157D9B" w:rsidRPr="00157D9B" w:rsidRDefault="001F1F97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E8443A" w:rsidRPr="00157D9B">
              <w:rPr>
                <w:rFonts w:ascii="Times New Roman" w:hAnsi="Times New Roman" w:cs="Times New Roman"/>
              </w:rPr>
              <w:t xml:space="preserve"> 3 м до выступающих конструктивных элементов (крыльцо, пандус, приямок, </w:t>
            </w:r>
            <w:proofErr w:type="spellStart"/>
            <w:r w:rsidR="00E8443A" w:rsidRPr="00157D9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E8443A" w:rsidRPr="00157D9B">
              <w:rPr>
                <w:rFonts w:ascii="Times New Roman" w:hAnsi="Times New Roman" w:cs="Times New Roman"/>
              </w:rPr>
              <w:t xml:space="preserve"> и т.д.) </w:t>
            </w:r>
            <w:r w:rsidR="00157D9B" w:rsidRPr="00157D9B">
              <w:rPr>
                <w:rFonts w:ascii="Times New Roman" w:hAnsi="Times New Roman" w:cs="Times New Roman"/>
              </w:rPr>
              <w:t>основного здания.</w:t>
            </w:r>
          </w:p>
          <w:p w14:paraId="3B4FB076" w14:textId="3B5BB1B7" w:rsidR="00E8443A" w:rsidRPr="00157D9B" w:rsidRDefault="00E8443A" w:rsidP="00480D9E">
            <w:pPr>
              <w:jc w:val="left"/>
              <w:rPr>
                <w:rFonts w:ascii="Times New Roman" w:hAnsi="Times New Roman" w:cs="Times New Roman"/>
              </w:rPr>
            </w:pPr>
            <w:r w:rsidRPr="00157D9B">
              <w:rPr>
                <w:rFonts w:ascii="Times New Roman" w:hAnsi="Times New Roman" w:cs="Times New Roman"/>
              </w:rPr>
              <w:t xml:space="preserve">Максимальный процент застройки </w:t>
            </w:r>
            <w:r w:rsidR="002E11A5">
              <w:rPr>
                <w:rFonts w:ascii="Times New Roman" w:hAnsi="Times New Roman" w:cs="Times New Roman"/>
              </w:rPr>
              <w:t>-</w:t>
            </w:r>
            <w:r w:rsidRPr="00157D9B">
              <w:rPr>
                <w:rFonts w:ascii="Times New Roman" w:hAnsi="Times New Roman" w:cs="Times New Roman"/>
              </w:rPr>
              <w:t>75%, включая основное строение и вспомогательные, обеспечив</w:t>
            </w:r>
            <w:r w:rsidR="00315316">
              <w:rPr>
                <w:rFonts w:ascii="Times New Roman" w:hAnsi="Times New Roman" w:cs="Times New Roman"/>
              </w:rPr>
              <w:t>ающие функционирование объекта</w:t>
            </w:r>
          </w:p>
        </w:tc>
        <w:tc>
          <w:tcPr>
            <w:tcW w:w="3762" w:type="dxa"/>
          </w:tcPr>
          <w:p w14:paraId="7B31600D" w14:textId="6EF3B73A" w:rsidR="00E8443A" w:rsidRPr="00157D9B" w:rsidRDefault="001F1F97" w:rsidP="001F1F97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E8443A" w:rsidRPr="00157D9B">
              <w:rPr>
                <w:rFonts w:ascii="Times New Roman" w:hAnsi="Times New Roman" w:cs="Times New Roman"/>
              </w:rPr>
              <w:t>спользование земельных участков в границах зон с особыми усло</w:t>
            </w:r>
            <w:r w:rsidR="00315316"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E8443A" w:rsidRPr="00157D9B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E8443A" w:rsidRPr="00157D9B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E8443A" w:rsidRPr="00157D9B">
              <w:rPr>
                <w:rFonts w:ascii="Times New Roman" w:hAnsi="Times New Roman" w:cs="Times New Roman"/>
              </w:rPr>
              <w:t xml:space="preserve">11 настоящих </w:t>
            </w:r>
            <w:r w:rsidR="00315316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 w:rsidR="00315316"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2D6D48" w:rsidRPr="002D6D48" w14:paraId="5CDBF1D1" w14:textId="77777777" w:rsidTr="002D4A60">
        <w:trPr>
          <w:trHeight w:val="206"/>
        </w:trPr>
        <w:tc>
          <w:tcPr>
            <w:tcW w:w="2518" w:type="dxa"/>
          </w:tcPr>
          <w:p w14:paraId="7556DE08" w14:textId="77777777" w:rsidR="002D6D48" w:rsidRPr="002D6D48" w:rsidRDefault="002D6D48" w:rsidP="002D6D48">
            <w:pPr>
              <w:autoSpaceDE w:val="0"/>
              <w:autoSpaceDN w:val="0"/>
              <w:adjustRightInd w:val="0"/>
              <w:jc w:val="left"/>
              <w:rPr>
                <w:rFonts w:ascii="Times New Roman" w:eastAsia="Calibri" w:hAnsi="Times New Roman" w:cs="Times New Roman"/>
              </w:rPr>
            </w:pPr>
            <w:r w:rsidRPr="002D6D48">
              <w:rPr>
                <w:rFonts w:ascii="Times New Roman" w:eastAsia="Calibri" w:hAnsi="Times New Roman" w:cs="Times New Roman"/>
              </w:rPr>
              <w:t>Общественное питание</w:t>
            </w:r>
          </w:p>
          <w:p w14:paraId="2090CC4C" w14:textId="77777777" w:rsidR="002D6D48" w:rsidRPr="002D6D48" w:rsidRDefault="002D6D48" w:rsidP="002D6D48">
            <w:pPr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14:paraId="6DFA4EF5" w14:textId="77777777" w:rsidR="002D6D48" w:rsidRPr="002D6D48" w:rsidRDefault="002D6D48" w:rsidP="002D6D48">
            <w:pPr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eastAsia="Calibri" w:hAnsi="Times New Roman" w:cs="Times New Roman"/>
              </w:rPr>
              <w:t>4.6</w:t>
            </w:r>
          </w:p>
        </w:tc>
        <w:tc>
          <w:tcPr>
            <w:tcW w:w="6521" w:type="dxa"/>
          </w:tcPr>
          <w:p w14:paraId="36B3F48E" w14:textId="647C0CDE" w:rsidR="002D6D48" w:rsidRPr="002D6D48" w:rsidRDefault="001F1F97" w:rsidP="002D6D4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2D6D48" w:rsidRPr="002D6D48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2D6D48"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0B9C6A0" w14:textId="12BC0382" w:rsidR="002D6D48" w:rsidRPr="002D6D48" w:rsidRDefault="002D6D48" w:rsidP="002D6D4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205B633" w14:textId="77777777" w:rsidR="002D6D48" w:rsidRPr="002D6D48" w:rsidRDefault="002D6D48" w:rsidP="002D6D48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Количество этажей – до 2 надземных этажей.</w:t>
            </w:r>
          </w:p>
          <w:p w14:paraId="102BA6B6" w14:textId="7D599DDF" w:rsidR="002D6D48" w:rsidRPr="002D6D48" w:rsidRDefault="002D6D48" w:rsidP="002D6D4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5A741F8" w14:textId="132DD55B" w:rsidR="002D6D48" w:rsidRPr="002D6D48" w:rsidRDefault="002D6D48" w:rsidP="002D6D4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5 м.</w:t>
            </w:r>
          </w:p>
          <w:p w14:paraId="2C9ACD97" w14:textId="77777777" w:rsidR="002D6D48" w:rsidRPr="002D6D48" w:rsidRDefault="002D6D48" w:rsidP="002D6D4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49CDF57E" w14:textId="77777777" w:rsidR="002D6D48" w:rsidRPr="002D6D48" w:rsidRDefault="002D6D48" w:rsidP="002D6D4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Расстояние от границ смежного земельного участка:</w:t>
            </w:r>
          </w:p>
          <w:p w14:paraId="7D4FC23B" w14:textId="4BC9ECF0" w:rsidR="002D6D48" w:rsidRPr="002D6D48" w:rsidRDefault="001F1F97" w:rsidP="002D6D4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2D6D48" w:rsidRPr="002D6D48">
              <w:rPr>
                <w:rFonts w:ascii="Times New Roman" w:hAnsi="Times New Roman" w:cs="Times New Roman"/>
              </w:rPr>
              <w:t xml:space="preserve"> 3 м до выступающих конструктивных элементов (крыльцо, пандус, приямок, </w:t>
            </w:r>
            <w:proofErr w:type="spellStart"/>
            <w:r w:rsidR="002D6D48" w:rsidRPr="002D6D48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2D6D48" w:rsidRPr="002D6D48">
              <w:rPr>
                <w:rFonts w:ascii="Times New Roman" w:hAnsi="Times New Roman" w:cs="Times New Roman"/>
              </w:rPr>
              <w:t xml:space="preserve"> и т.д.) основного здания.</w:t>
            </w:r>
          </w:p>
          <w:p w14:paraId="77DB3B01" w14:textId="4FD4D66F" w:rsidR="002D6D48" w:rsidRPr="002D6D48" w:rsidRDefault="002D6D48" w:rsidP="002D6D4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2D6D48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2D6D48">
              <w:rPr>
                <w:rFonts w:ascii="Times New Roman" w:hAnsi="Times New Roman" w:cs="Times New Roman"/>
              </w:rPr>
              <w:t>75%, включая основное строение и вспомогательные, обеспечив</w:t>
            </w:r>
            <w:r w:rsidR="00315316">
              <w:rPr>
                <w:rFonts w:ascii="Times New Roman" w:hAnsi="Times New Roman" w:cs="Times New Roman"/>
              </w:rPr>
              <w:t>ающие функционирование объекта</w:t>
            </w:r>
          </w:p>
        </w:tc>
        <w:tc>
          <w:tcPr>
            <w:tcW w:w="3762" w:type="dxa"/>
          </w:tcPr>
          <w:p w14:paraId="30739305" w14:textId="4F484F0F" w:rsidR="002D6D48" w:rsidRPr="002D6D48" w:rsidRDefault="001F1F97" w:rsidP="001F1F97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2D6D48" w:rsidRPr="002D6D48">
              <w:rPr>
                <w:rFonts w:ascii="Times New Roman" w:hAnsi="Times New Roman" w:cs="Times New Roman"/>
              </w:rPr>
              <w:t xml:space="preserve">спользование земельных участков в границах зон с особыми условиями использования территории осуществлять в соответствии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2D6D48" w:rsidRPr="002D6D48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2D6D48" w:rsidRPr="002D6D48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 w:rsidR="00315316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t>с действующим законодательством</w:t>
            </w:r>
          </w:p>
        </w:tc>
      </w:tr>
    </w:tbl>
    <w:p w14:paraId="7CD8D84E" w14:textId="77777777" w:rsidR="00E8443A" w:rsidRPr="008D5F02" w:rsidRDefault="00E8443A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5EF326E" w14:textId="77777777" w:rsidR="002E66B1" w:rsidRDefault="008D5F0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8D5F02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8D5F02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нет.</w:t>
      </w:r>
    </w:p>
    <w:p w14:paraId="7CD0BCA9" w14:textId="77777777" w:rsidR="009F054E" w:rsidRDefault="009F054E" w:rsidP="002E66B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EE29AF3" w14:textId="240DCFF6" w:rsidR="00B7124B" w:rsidRDefault="00B7124B" w:rsidP="002E66B1">
      <w:pPr>
        <w:tabs>
          <w:tab w:val="left" w:pos="3926"/>
          <w:tab w:val="center" w:pos="7426"/>
        </w:tabs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</w:pPr>
      <w:r w:rsidRPr="008F1635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>2.11</w:t>
      </w:r>
      <w:r w:rsidR="00315316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>.</w:t>
      </w:r>
      <w:r w:rsidRPr="008F1635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 xml:space="preserve"> </w:t>
      </w:r>
      <w:r w:rsidR="008D5F02">
        <w:rPr>
          <w:rFonts w:ascii="Times New Roman" w:hAnsi="Times New Roman" w:cs="Times New Roman"/>
          <w:bCs/>
          <w:kern w:val="32"/>
          <w:sz w:val="28"/>
          <w:szCs w:val="28"/>
          <w:lang w:eastAsia="x-none"/>
        </w:rPr>
        <w:t>З</w:t>
      </w:r>
      <w:r w:rsidR="008D5F02" w:rsidRPr="008F1635">
        <w:rPr>
          <w:rFonts w:ascii="Times New Roman" w:hAnsi="Times New Roman" w:cs="Times New Roman"/>
          <w:bCs/>
          <w:kern w:val="32"/>
          <w:sz w:val="28"/>
          <w:szCs w:val="28"/>
          <w:lang w:val="x-none" w:eastAsia="x-none"/>
        </w:rPr>
        <w:t xml:space="preserve">она </w:t>
      </w:r>
      <w:r w:rsidR="008D5F02" w:rsidRPr="008F1635">
        <w:rPr>
          <w:rFonts w:ascii="Times New Roman" w:hAnsi="Times New Roman" w:cs="Times New Roman"/>
          <w:bCs/>
          <w:kern w:val="32"/>
          <w:sz w:val="28"/>
          <w:szCs w:val="28"/>
          <w:lang w:eastAsia="x-none"/>
        </w:rPr>
        <w:t xml:space="preserve">рекреационного назначения </w:t>
      </w:r>
      <w:r w:rsidRPr="008F1635"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  <w:t>(Р)</w:t>
      </w:r>
      <w:bookmarkEnd w:id="77"/>
      <w:bookmarkEnd w:id="78"/>
    </w:p>
    <w:p w14:paraId="065F4A5A" w14:textId="77777777" w:rsidR="002E66B1" w:rsidRPr="008F1635" w:rsidRDefault="002E66B1" w:rsidP="002E66B1">
      <w:pPr>
        <w:tabs>
          <w:tab w:val="left" w:pos="3926"/>
          <w:tab w:val="center" w:pos="7426"/>
        </w:tabs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</w:pPr>
    </w:p>
    <w:p w14:paraId="10B40BBB" w14:textId="77777777" w:rsidR="00B7124B" w:rsidRPr="008D5F02" w:rsidRDefault="008D5F0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5F02">
        <w:rPr>
          <w:rFonts w:ascii="Times New Roman" w:hAnsi="Times New Roman" w:cs="Times New Roman"/>
          <w:sz w:val="28"/>
          <w:szCs w:val="28"/>
        </w:rPr>
        <w:t>О</w:t>
      </w:r>
      <w:r w:rsidR="00725219">
        <w:rPr>
          <w:rFonts w:ascii="Times New Roman" w:hAnsi="Times New Roman" w:cs="Times New Roman"/>
          <w:sz w:val="28"/>
          <w:szCs w:val="28"/>
        </w:rPr>
        <w:t>сновные виды и параметры разреше</w:t>
      </w:r>
      <w:r w:rsidRPr="008D5F02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2268"/>
        <w:gridCol w:w="6521"/>
        <w:gridCol w:w="3904"/>
      </w:tblGrid>
      <w:tr w:rsidR="00B7124B" w:rsidRPr="008F1635" w14:paraId="44F69DC9" w14:textId="77777777" w:rsidTr="00315316">
        <w:trPr>
          <w:trHeight w:val="769"/>
          <w:tblHeader/>
          <w:jc w:val="center"/>
        </w:trPr>
        <w:tc>
          <w:tcPr>
            <w:tcW w:w="2376" w:type="dxa"/>
          </w:tcPr>
          <w:p w14:paraId="6632BEC7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bookmarkStart w:id="79" w:name="_Toc477198198"/>
            <w:bookmarkStart w:id="80" w:name="_Toc487800934"/>
            <w:r w:rsidRPr="008F1635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43CDBAD3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46850506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8F1635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781E7EE2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8F1635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8F1635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D40C84" w:rsidRPr="00BD5D5B" w14:paraId="0D687AB8" w14:textId="77777777" w:rsidTr="00315316">
        <w:trPr>
          <w:trHeight w:val="20"/>
          <w:jc w:val="center"/>
        </w:trPr>
        <w:tc>
          <w:tcPr>
            <w:tcW w:w="2376" w:type="dxa"/>
          </w:tcPr>
          <w:p w14:paraId="44100142" w14:textId="77777777" w:rsidR="00D40C84" w:rsidRPr="00BD5D5B" w:rsidRDefault="00D40C84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Спорт</w:t>
            </w:r>
          </w:p>
        </w:tc>
        <w:tc>
          <w:tcPr>
            <w:tcW w:w="2268" w:type="dxa"/>
          </w:tcPr>
          <w:p w14:paraId="350D27A1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5.1</w:t>
            </w:r>
          </w:p>
        </w:tc>
        <w:tc>
          <w:tcPr>
            <w:tcW w:w="6521" w:type="dxa"/>
          </w:tcPr>
          <w:p w14:paraId="54B61F7B" w14:textId="6D85B15C" w:rsidR="00D40C84" w:rsidRPr="00BD5D5B" w:rsidRDefault="00315316" w:rsidP="00480D9E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 – не подлежит установлению.</w:t>
            </w:r>
          </w:p>
          <w:p w14:paraId="69E2A346" w14:textId="7107A2A5" w:rsidR="00D40C84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69E9C5B" w14:textId="77777777" w:rsidR="00D40C84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этажей.</w:t>
            </w:r>
          </w:p>
          <w:p w14:paraId="7DE1266C" w14:textId="4C9FD35E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18BF57F" w14:textId="07DBE38B" w:rsidR="00D40C84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3155D125" w14:textId="77777777" w:rsidR="00D40C84" w:rsidRPr="007542FF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7542FF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44454146" w14:textId="5FE7074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</w:p>
          <w:p w14:paraId="2FE5E330" w14:textId="0992CD9F" w:rsidR="00D40C84" w:rsidRPr="00BD5D5B" w:rsidRDefault="00315316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D40C84" w:rsidRPr="00BD5D5B">
              <w:rPr>
                <w:rFonts w:ascii="Times New Roman" w:hAnsi="Times New Roman" w:cs="Times New Roman"/>
              </w:rPr>
              <w:t xml:space="preserve"> </w:t>
            </w:r>
            <w:r w:rsidR="007132EA">
              <w:rPr>
                <w:rFonts w:ascii="Times New Roman" w:hAnsi="Times New Roman" w:cs="Times New Roman"/>
              </w:rPr>
              <w:t>3</w:t>
            </w:r>
            <w:r w:rsidR="00D40C84" w:rsidRPr="00BD5D5B">
              <w:rPr>
                <w:rFonts w:ascii="Times New Roman" w:hAnsi="Times New Roman" w:cs="Times New Roman"/>
              </w:rPr>
              <w:t xml:space="preserve"> м до выступающих конструктивных элементов (крыльцо, пандус, приямок, </w:t>
            </w:r>
            <w:proofErr w:type="spellStart"/>
            <w:r w:rsidR="00D40C84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D40C84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D21AD8">
              <w:rPr>
                <w:rFonts w:ascii="Times New Roman" w:hAnsi="Times New Roman" w:cs="Times New Roman"/>
              </w:rPr>
              <w:t>.</w:t>
            </w:r>
          </w:p>
          <w:p w14:paraId="21496A3A" w14:textId="7482A37B" w:rsidR="00D40C84" w:rsidRPr="00BD5D5B" w:rsidRDefault="00D40C84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60%, включая основное строение и вспомогательные, обеспечив</w:t>
            </w:r>
            <w:r w:rsidR="00315316">
              <w:rPr>
                <w:rFonts w:ascii="Times New Roman" w:hAnsi="Times New Roman" w:cs="Times New Roman"/>
              </w:rPr>
              <w:t>ающие функционирование объекта</w:t>
            </w:r>
          </w:p>
        </w:tc>
        <w:tc>
          <w:tcPr>
            <w:tcW w:w="3904" w:type="dxa"/>
          </w:tcPr>
          <w:p w14:paraId="187CF8FB" w14:textId="1B6D5AC8" w:rsidR="00D40C84" w:rsidRDefault="00315316" w:rsidP="00315316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8F031A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8F031A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D40C84" w:rsidRPr="008F031A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D40C84" w:rsidRPr="00BD5D5B" w14:paraId="57C70824" w14:textId="77777777" w:rsidTr="00315316">
        <w:trPr>
          <w:trHeight w:val="20"/>
          <w:jc w:val="center"/>
        </w:trPr>
        <w:tc>
          <w:tcPr>
            <w:tcW w:w="2376" w:type="dxa"/>
          </w:tcPr>
          <w:p w14:paraId="7C38ADE5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Природно-познавательный туризм</w:t>
            </w:r>
          </w:p>
        </w:tc>
        <w:tc>
          <w:tcPr>
            <w:tcW w:w="2268" w:type="dxa"/>
          </w:tcPr>
          <w:p w14:paraId="25742E38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5.2</w:t>
            </w:r>
          </w:p>
        </w:tc>
        <w:tc>
          <w:tcPr>
            <w:tcW w:w="6521" w:type="dxa"/>
          </w:tcPr>
          <w:p w14:paraId="751DCFEA" w14:textId="29C03EE6" w:rsidR="00D40C84" w:rsidRPr="00BD5D5B" w:rsidRDefault="00315316" w:rsidP="00315316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40C8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3BE3F58" w14:textId="3889A015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490C5D9" w14:textId="7777777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 включительно.</w:t>
            </w:r>
          </w:p>
          <w:p w14:paraId="4102D61F" w14:textId="2D1CC59B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4DD3742" w14:textId="7486E77C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59DAA34" w14:textId="13DF17B0" w:rsidR="00D40C84" w:rsidRPr="00BD5D5B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C9774D2" w14:textId="2A332030" w:rsidR="00D40C84" w:rsidRPr="00BD5D5B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315316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79694D4A" w14:textId="09BEA77F" w:rsidR="00D40C84" w:rsidRDefault="00315316" w:rsidP="00315316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D40C84" w:rsidRPr="008F031A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8F031A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D40C84" w:rsidRPr="008F031A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D40C84" w:rsidRPr="00BD5D5B" w14:paraId="71560321" w14:textId="77777777" w:rsidTr="00315316">
        <w:trPr>
          <w:trHeight w:val="20"/>
          <w:jc w:val="center"/>
        </w:trPr>
        <w:tc>
          <w:tcPr>
            <w:tcW w:w="2376" w:type="dxa"/>
          </w:tcPr>
          <w:p w14:paraId="09903B73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Туристическое обслуживание</w:t>
            </w:r>
          </w:p>
        </w:tc>
        <w:tc>
          <w:tcPr>
            <w:tcW w:w="2268" w:type="dxa"/>
          </w:tcPr>
          <w:p w14:paraId="7D45739B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5.2.1</w:t>
            </w:r>
          </w:p>
        </w:tc>
        <w:tc>
          <w:tcPr>
            <w:tcW w:w="6521" w:type="dxa"/>
          </w:tcPr>
          <w:p w14:paraId="6C70F06D" w14:textId="26E60C98" w:rsidR="00D40C84" w:rsidRPr="00BD5D5B" w:rsidRDefault="00315316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40C8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3C46DD3" w14:textId="4092820B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1B6049A" w14:textId="7777777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 включительно.</w:t>
            </w:r>
          </w:p>
          <w:p w14:paraId="1EDB76B1" w14:textId="6E591A6D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465299C" w14:textId="1D3AA79B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132EA">
              <w:rPr>
                <w:rFonts w:ascii="Times New Roman" w:hAnsi="Times New Roman" w:cs="Times New Roman"/>
              </w:rPr>
              <w:t>5 м</w:t>
            </w:r>
            <w:r w:rsidRPr="00BD5D5B">
              <w:rPr>
                <w:rFonts w:ascii="Times New Roman" w:hAnsi="Times New Roman" w:cs="Times New Roman"/>
              </w:rPr>
              <w:t>.</w:t>
            </w:r>
          </w:p>
          <w:p w14:paraId="17FA2030" w14:textId="1DB8AF26" w:rsidR="007132EA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132EA">
              <w:rPr>
                <w:rFonts w:ascii="Times New Roman" w:hAnsi="Times New Roman" w:cs="Times New Roman"/>
              </w:rPr>
              <w:t>3 м</w:t>
            </w:r>
            <w:r w:rsidR="007132EA" w:rsidRPr="00BD5D5B">
              <w:rPr>
                <w:rFonts w:ascii="Times New Roman" w:hAnsi="Times New Roman" w:cs="Times New Roman"/>
              </w:rPr>
              <w:t xml:space="preserve">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7132EA" w:rsidRPr="00BD5D5B">
              <w:rPr>
                <w:rFonts w:ascii="Times New Roman" w:hAnsi="Times New Roman" w:cs="Times New Roman"/>
              </w:rPr>
              <w:t xml:space="preserve">до выступающих конструктивных элементов (крыльцо, пандус, приямок, </w:t>
            </w:r>
            <w:proofErr w:type="spellStart"/>
            <w:r w:rsidR="007132EA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7132EA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7132EA">
              <w:rPr>
                <w:rFonts w:ascii="Times New Roman" w:hAnsi="Times New Roman" w:cs="Times New Roman"/>
              </w:rPr>
              <w:t>.</w:t>
            </w:r>
          </w:p>
          <w:p w14:paraId="71B19518" w14:textId="64153C57" w:rsidR="00D40C84" w:rsidRPr="00BD5D5B" w:rsidRDefault="00D40C84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30%, включая основное строение и вспомогательные, обеспечива</w:t>
            </w:r>
            <w:r w:rsidR="00315316">
              <w:rPr>
                <w:rFonts w:ascii="Times New Roman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</w:tcPr>
          <w:p w14:paraId="44B1BABF" w14:textId="32C378E3" w:rsidR="00D40C84" w:rsidRDefault="0044636A" w:rsidP="00315316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8F031A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в границах зон с особыми усло</w:t>
            </w:r>
            <w:r w:rsidR="00315316"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8F031A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со статьями 3</w:t>
            </w:r>
            <w:r w:rsidR="00315316">
              <w:rPr>
                <w:rFonts w:ascii="Times New Roman" w:hAnsi="Times New Roman" w:cs="Times New Roman"/>
              </w:rPr>
              <w:t xml:space="preserve"> – </w:t>
            </w:r>
            <w:r w:rsidR="00D40C84" w:rsidRPr="008F031A">
              <w:rPr>
                <w:rFonts w:ascii="Times New Roman" w:hAnsi="Times New Roman" w:cs="Times New Roman"/>
              </w:rPr>
              <w:t xml:space="preserve">11 настоящих </w:t>
            </w:r>
            <w:r w:rsidR="00315316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 w:rsidR="00315316"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D40C84" w:rsidRPr="00BD5D5B" w14:paraId="695637A1" w14:textId="77777777" w:rsidTr="00315316">
        <w:trPr>
          <w:trHeight w:val="20"/>
          <w:jc w:val="center"/>
        </w:trPr>
        <w:tc>
          <w:tcPr>
            <w:tcW w:w="2376" w:type="dxa"/>
          </w:tcPr>
          <w:p w14:paraId="0BC30FB6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Санаторная деятельность</w:t>
            </w:r>
          </w:p>
        </w:tc>
        <w:tc>
          <w:tcPr>
            <w:tcW w:w="2268" w:type="dxa"/>
          </w:tcPr>
          <w:p w14:paraId="553E835F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9.2.1</w:t>
            </w:r>
          </w:p>
        </w:tc>
        <w:tc>
          <w:tcPr>
            <w:tcW w:w="6521" w:type="dxa"/>
          </w:tcPr>
          <w:p w14:paraId="5A42AD93" w14:textId="142313FD" w:rsidR="00D40C84" w:rsidRPr="00BD5D5B" w:rsidRDefault="00315316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40C8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B09C6FB" w14:textId="5AC3E52B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1235836" w14:textId="7777777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3 надземных этажей включительно.</w:t>
            </w:r>
          </w:p>
          <w:p w14:paraId="53FBDEF7" w14:textId="10C022E6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0A59149" w14:textId="5BD1BB32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AC3520B" w14:textId="6AA8FE1E" w:rsidR="00D40C84" w:rsidRPr="00BD5D5B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22F567F" w14:textId="1B56377E" w:rsidR="00D40C84" w:rsidRPr="00BD5D5B" w:rsidRDefault="00D40C84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застройки– 30%, включая основное строение и вспомогательные, обеспечива</w:t>
            </w:r>
            <w:r w:rsidR="00315316">
              <w:rPr>
                <w:rFonts w:ascii="Times New Roman" w:hAnsi="Times New Roman" w:cs="Times New Roman"/>
              </w:rPr>
              <w:t>ющие функционирование объекта</w:t>
            </w:r>
          </w:p>
        </w:tc>
        <w:tc>
          <w:tcPr>
            <w:tcW w:w="3904" w:type="dxa"/>
          </w:tcPr>
          <w:p w14:paraId="4D163E06" w14:textId="0B00A749" w:rsidR="00D40C84" w:rsidRDefault="0044636A" w:rsidP="00315316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8F031A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D40C84" w:rsidRPr="008F031A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D40C84" w:rsidRPr="008F031A">
              <w:rPr>
                <w:rFonts w:ascii="Times New Roman" w:hAnsi="Times New Roman" w:cs="Times New Roman"/>
              </w:rPr>
              <w:t xml:space="preserve"> в соответствии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со статьями 3</w:t>
            </w:r>
            <w:r w:rsidR="00315316">
              <w:rPr>
                <w:rFonts w:ascii="Times New Roman" w:hAnsi="Times New Roman" w:cs="Times New Roman"/>
              </w:rPr>
              <w:t xml:space="preserve"> – </w:t>
            </w:r>
            <w:r w:rsidR="00D40C84" w:rsidRPr="008F031A">
              <w:rPr>
                <w:rFonts w:ascii="Times New Roman" w:hAnsi="Times New Roman" w:cs="Times New Roman"/>
              </w:rPr>
              <w:t xml:space="preserve">11 настоящих </w:t>
            </w:r>
            <w:r w:rsidR="00315316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 w:rsidR="00315316"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D40C84" w:rsidRPr="00BD5D5B" w14:paraId="43120428" w14:textId="77777777" w:rsidTr="00315316">
        <w:trPr>
          <w:trHeight w:val="20"/>
          <w:jc w:val="center"/>
        </w:trPr>
        <w:tc>
          <w:tcPr>
            <w:tcW w:w="2376" w:type="dxa"/>
          </w:tcPr>
          <w:p w14:paraId="2BA11852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Охота и рыбалка</w:t>
            </w:r>
          </w:p>
        </w:tc>
        <w:tc>
          <w:tcPr>
            <w:tcW w:w="2268" w:type="dxa"/>
          </w:tcPr>
          <w:p w14:paraId="5E2ECCCA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5.3</w:t>
            </w:r>
          </w:p>
        </w:tc>
        <w:tc>
          <w:tcPr>
            <w:tcW w:w="6521" w:type="dxa"/>
          </w:tcPr>
          <w:p w14:paraId="44735AC4" w14:textId="2AEB688A" w:rsidR="00D40C84" w:rsidRPr="00BD5D5B" w:rsidRDefault="00315316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40C8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86DF4EF" w14:textId="371F1B1E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D5A4599" w14:textId="7777777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472160" w:rsidRPr="00BD5D5B">
              <w:rPr>
                <w:rFonts w:ascii="Times New Roman" w:hAnsi="Times New Roman" w:cs="Times New Roman"/>
              </w:rPr>
              <w:t>не подлежит установлению</w:t>
            </w:r>
            <w:r w:rsidRPr="00BD5D5B">
              <w:rPr>
                <w:rFonts w:ascii="Times New Roman" w:hAnsi="Times New Roman" w:cs="Times New Roman"/>
              </w:rPr>
              <w:t>.</w:t>
            </w:r>
          </w:p>
          <w:p w14:paraId="1B2CD115" w14:textId="65DE9AF8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15DC595" w14:textId="260C780B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571AC63" w14:textId="32120566" w:rsidR="00D40C84" w:rsidRPr="00BD5D5B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4EF21D7" w14:textId="4DDCA332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315316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34F200B6" w14:textId="2B95CC26" w:rsidR="00D40C84" w:rsidRDefault="0044636A" w:rsidP="00315316">
            <w:pPr>
              <w:jc w:val="left"/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D40C84" w:rsidRPr="008F031A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в границах зон с особыми усло</w:t>
            </w:r>
            <w:r w:rsidR="00315316"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8F031A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 w:rsidR="00315316"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со статьями 3</w:t>
            </w:r>
            <w:r w:rsidR="00315316">
              <w:rPr>
                <w:rFonts w:ascii="Times New Roman" w:hAnsi="Times New Roman" w:cs="Times New Roman"/>
              </w:rPr>
              <w:t xml:space="preserve"> – </w:t>
            </w:r>
            <w:r w:rsidR="00D40C84" w:rsidRPr="008F031A">
              <w:rPr>
                <w:rFonts w:ascii="Times New Roman" w:hAnsi="Times New Roman" w:cs="Times New Roman"/>
              </w:rPr>
              <w:t xml:space="preserve">11 настоящих </w:t>
            </w:r>
            <w:r w:rsidR="00315316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 w:rsidR="00315316"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D40C84" w:rsidRPr="00BD5D5B" w14:paraId="1B9BFE57" w14:textId="77777777" w:rsidTr="00315316">
        <w:trPr>
          <w:trHeight w:val="20"/>
          <w:jc w:val="center"/>
        </w:trPr>
        <w:tc>
          <w:tcPr>
            <w:tcW w:w="2376" w:type="dxa"/>
          </w:tcPr>
          <w:p w14:paraId="25365BA8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Причалы для маломерных судов</w:t>
            </w:r>
          </w:p>
        </w:tc>
        <w:tc>
          <w:tcPr>
            <w:tcW w:w="2268" w:type="dxa"/>
          </w:tcPr>
          <w:p w14:paraId="31670FCD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5.4</w:t>
            </w:r>
          </w:p>
        </w:tc>
        <w:tc>
          <w:tcPr>
            <w:tcW w:w="6521" w:type="dxa"/>
          </w:tcPr>
          <w:p w14:paraId="59D60828" w14:textId="19BDAEEB" w:rsidR="00D40C84" w:rsidRPr="00BD5D5B" w:rsidRDefault="00315316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40C8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303DAD3" w14:textId="073BBC6A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5EE8088" w14:textId="7777777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472160" w:rsidRPr="00BD5D5B">
              <w:rPr>
                <w:rFonts w:ascii="Times New Roman" w:hAnsi="Times New Roman" w:cs="Times New Roman"/>
              </w:rPr>
              <w:t>не подлежит установлению</w:t>
            </w:r>
            <w:r w:rsidRPr="00BD5D5B">
              <w:rPr>
                <w:rFonts w:ascii="Times New Roman" w:hAnsi="Times New Roman" w:cs="Times New Roman"/>
              </w:rPr>
              <w:t>.</w:t>
            </w:r>
          </w:p>
          <w:p w14:paraId="69C5BDDE" w14:textId="3CE143AE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211E409" w14:textId="54C73A26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36606CF" w14:textId="1DE7F2EF" w:rsidR="00D40C84" w:rsidRPr="00BD5D5B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C200F5C" w14:textId="03B7F3CC" w:rsidR="00D40C84" w:rsidRPr="00BD5D5B" w:rsidRDefault="00D40C84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315316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54FA264B" w14:textId="3020AEC4" w:rsidR="00D40C84" w:rsidRDefault="00315316" w:rsidP="00315316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8F031A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D40C84" w:rsidRPr="008F031A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D40C84" w:rsidRPr="008F031A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031A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D40C84" w:rsidRPr="008F031A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D40C84" w:rsidRPr="00BD5D5B" w14:paraId="122EABC7" w14:textId="77777777" w:rsidTr="00315316">
        <w:trPr>
          <w:trHeight w:val="20"/>
          <w:jc w:val="center"/>
        </w:trPr>
        <w:tc>
          <w:tcPr>
            <w:tcW w:w="2376" w:type="dxa"/>
          </w:tcPr>
          <w:p w14:paraId="4A790315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Поля для гольфа или конных прогулок</w:t>
            </w:r>
          </w:p>
        </w:tc>
        <w:tc>
          <w:tcPr>
            <w:tcW w:w="2268" w:type="dxa"/>
          </w:tcPr>
          <w:p w14:paraId="1F780E4E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5.5</w:t>
            </w:r>
          </w:p>
        </w:tc>
        <w:tc>
          <w:tcPr>
            <w:tcW w:w="6521" w:type="dxa"/>
          </w:tcPr>
          <w:p w14:paraId="5BC9795C" w14:textId="77BAE488" w:rsidR="00D40C84" w:rsidRPr="00BD5D5B" w:rsidRDefault="00315316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40C8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B41B302" w14:textId="25C45B9C" w:rsidR="00D40C84" w:rsidRPr="00BD5D5B" w:rsidRDefault="00D40C84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27D45D9" w14:textId="5AD87CEB" w:rsidR="00D40C84" w:rsidRDefault="00D40C84" w:rsidP="00315316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D715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AED3B73" w14:textId="77777777" w:rsidR="00472160" w:rsidRPr="00BD5D5B" w:rsidRDefault="00472160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не подлежит установлению.</w:t>
            </w:r>
          </w:p>
          <w:p w14:paraId="1A0E654D" w14:textId="48C77B9A" w:rsidR="00472160" w:rsidRPr="00BD5D5B" w:rsidRDefault="00472160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5510022" w14:textId="7A3C6F0D" w:rsidR="00D40C84" w:rsidRPr="00BD5D5B" w:rsidRDefault="00D40C84" w:rsidP="00315316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7D7154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F7EE4ED" w14:textId="7FB91613" w:rsidR="00D40C84" w:rsidRPr="00BD5D5B" w:rsidRDefault="00D40C84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315316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42214A5D" w14:textId="7BE1C64F" w:rsidR="00D40C84" w:rsidRDefault="00315316" w:rsidP="00315316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CD04FD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D04FD">
              <w:rPr>
                <w:rFonts w:ascii="Times New Roman" w:hAnsi="Times New Roman" w:cs="Times New Roman"/>
              </w:rPr>
              <w:t>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CD04FD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D04FD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D40C84" w:rsidRPr="00CD04FD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 xml:space="preserve">с </w:t>
            </w:r>
            <w:r w:rsidR="00D40C84" w:rsidRPr="00CD04FD">
              <w:rPr>
                <w:rFonts w:ascii="Times New Roman" w:hAnsi="Times New Roman" w:cs="Times New Roman"/>
              </w:rPr>
              <w:t>действующим законодательством</w:t>
            </w:r>
          </w:p>
        </w:tc>
      </w:tr>
      <w:tr w:rsidR="001B234F" w:rsidRPr="00BD5D5B" w14:paraId="01D60443" w14:textId="77777777" w:rsidTr="00315316">
        <w:trPr>
          <w:trHeight w:val="20"/>
          <w:jc w:val="center"/>
        </w:trPr>
        <w:tc>
          <w:tcPr>
            <w:tcW w:w="2376" w:type="dxa"/>
          </w:tcPr>
          <w:p w14:paraId="2380AA8A" w14:textId="77777777" w:rsidR="001B234F" w:rsidRPr="00BD5D5B" w:rsidRDefault="001B234F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268" w:type="dxa"/>
          </w:tcPr>
          <w:p w14:paraId="1A1B4148" w14:textId="77777777" w:rsidR="001B234F" w:rsidRPr="00BD5D5B" w:rsidRDefault="001B234F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521" w:type="dxa"/>
            <w:vMerge w:val="restart"/>
          </w:tcPr>
          <w:p w14:paraId="22A43622" w14:textId="25EA27ED" w:rsidR="001B234F" w:rsidRPr="00BD5D5B" w:rsidRDefault="00315316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1B234F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B234F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0BD7B10" w14:textId="7F410D1F" w:rsidR="001B234F" w:rsidRDefault="001B234F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026DDF1" w14:textId="77777777" w:rsidR="007D7154" w:rsidRPr="00BD5D5B" w:rsidRDefault="007D7154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не подлежит установлению.</w:t>
            </w:r>
          </w:p>
          <w:p w14:paraId="7E1D4B2D" w14:textId="34FC3299" w:rsidR="001B234F" w:rsidRPr="00BD5D5B" w:rsidRDefault="001B234F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4D9FB61" w14:textId="5B4F3F0C" w:rsidR="001B234F" w:rsidRPr="00BD5D5B" w:rsidRDefault="001B234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98D7FCB" w14:textId="546C45A8" w:rsidR="001B234F" w:rsidRPr="00BD5D5B" w:rsidRDefault="001B234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446C7A7E" w14:textId="6400CA35" w:rsidR="001B234F" w:rsidRPr="00BD5D5B" w:rsidRDefault="001B234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315316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  <w:vMerge w:val="restart"/>
          </w:tcPr>
          <w:p w14:paraId="10A41569" w14:textId="12AB5B8B" w:rsidR="001B234F" w:rsidRDefault="00315316" w:rsidP="00315316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1B234F" w:rsidRPr="00CD04FD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1B234F" w:rsidRPr="00CD04FD">
              <w:rPr>
                <w:rFonts w:ascii="Times New Roman" w:hAnsi="Times New Roman" w:cs="Times New Roman"/>
              </w:rPr>
              <w:t xml:space="preserve">в границах зон с особыми условиями использования </w:t>
            </w:r>
            <w:proofErr w:type="gramStart"/>
            <w:r w:rsidR="001B234F" w:rsidRPr="00CD04FD">
              <w:rPr>
                <w:rFonts w:ascii="Times New Roman" w:hAnsi="Times New Roman" w:cs="Times New Roman"/>
              </w:rPr>
              <w:t>территории  осуществлять</w:t>
            </w:r>
            <w:proofErr w:type="gramEnd"/>
            <w:r w:rsidR="001B234F" w:rsidRPr="00CD04FD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1B234F" w:rsidRPr="00CD04FD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1B234F" w:rsidRPr="00CD04FD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1B234F" w:rsidRPr="00BD5D5B" w14:paraId="768E17E2" w14:textId="77777777" w:rsidTr="00315316">
        <w:trPr>
          <w:trHeight w:val="20"/>
          <w:jc w:val="center"/>
        </w:trPr>
        <w:tc>
          <w:tcPr>
            <w:tcW w:w="2376" w:type="dxa"/>
          </w:tcPr>
          <w:p w14:paraId="0A6E2AC7" w14:textId="77777777" w:rsidR="001B234F" w:rsidRPr="00BD5D5B" w:rsidRDefault="001B234F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Земельные участки (территории) общего пользования</w:t>
            </w:r>
          </w:p>
        </w:tc>
        <w:tc>
          <w:tcPr>
            <w:tcW w:w="2268" w:type="dxa"/>
          </w:tcPr>
          <w:p w14:paraId="3F6BBCC2" w14:textId="77777777" w:rsidR="001B234F" w:rsidRPr="00BD5D5B" w:rsidRDefault="001B234F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521" w:type="dxa"/>
            <w:vMerge/>
          </w:tcPr>
          <w:p w14:paraId="23352C3F" w14:textId="77777777" w:rsidR="001B234F" w:rsidRPr="00BD5D5B" w:rsidRDefault="001B234F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04" w:type="dxa"/>
            <w:vMerge/>
          </w:tcPr>
          <w:p w14:paraId="49EF25E8" w14:textId="77777777" w:rsidR="001B234F" w:rsidRPr="00BD5D5B" w:rsidRDefault="001B234F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44373ACD" w14:textId="77777777" w:rsidR="00B7124B" w:rsidRPr="008D5F02" w:rsidRDefault="00B7124B" w:rsidP="00480D9E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F3446CE" w14:textId="52E3B026" w:rsidR="009F054E" w:rsidRDefault="008D5F02" w:rsidP="00315316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</w:t>
      </w:r>
      <w:r w:rsidR="009F1BE4">
        <w:rPr>
          <w:rFonts w:ascii="Times New Roman" w:hAnsi="Times New Roman" w:cs="Times New Roman"/>
          <w:sz w:val="28"/>
          <w:szCs w:val="28"/>
        </w:rPr>
        <w:t>словно разреше</w:t>
      </w:r>
      <w:r w:rsidRPr="008D5F02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строительства: нет.</w:t>
      </w:r>
    </w:p>
    <w:p w14:paraId="638CF811" w14:textId="77777777" w:rsidR="00B7124B" w:rsidRPr="008D5F02" w:rsidRDefault="008D5F0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8D5F02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8D5F02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74"/>
        <w:gridCol w:w="2181"/>
        <w:gridCol w:w="5883"/>
        <w:gridCol w:w="3655"/>
      </w:tblGrid>
      <w:tr w:rsidR="00B7124B" w:rsidRPr="008F1635" w14:paraId="7D8F5659" w14:textId="77777777" w:rsidTr="00315316">
        <w:trPr>
          <w:trHeight w:val="769"/>
          <w:tblHeader/>
        </w:trPr>
        <w:tc>
          <w:tcPr>
            <w:tcW w:w="2376" w:type="dxa"/>
          </w:tcPr>
          <w:p w14:paraId="32159CF6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02335BB8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075246DD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8F1635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04" w:type="dxa"/>
          </w:tcPr>
          <w:p w14:paraId="7A75356B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8F1635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8F1635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3BDEE4B7" w14:textId="77777777" w:rsidTr="00BF2DA5">
        <w:trPr>
          <w:trHeight w:val="20"/>
        </w:trPr>
        <w:tc>
          <w:tcPr>
            <w:tcW w:w="2376" w:type="dxa"/>
          </w:tcPr>
          <w:p w14:paraId="7EF09B6D" w14:textId="77777777" w:rsidR="00B7124B" w:rsidRPr="00EF18B2" w:rsidRDefault="00B7124B" w:rsidP="00480D9E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7542FF">
              <w:rPr>
                <w:rFonts w:ascii="Times New Roman" w:hAnsi="Times New Roman" w:cs="Times New Roman"/>
              </w:rPr>
              <w:t>Служебные гаражи</w:t>
            </w:r>
          </w:p>
        </w:tc>
        <w:tc>
          <w:tcPr>
            <w:tcW w:w="2268" w:type="dxa"/>
          </w:tcPr>
          <w:p w14:paraId="6F87919E" w14:textId="77777777" w:rsidR="00B7124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4.9</w:t>
            </w:r>
          </w:p>
          <w:p w14:paraId="3EEA3F54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521" w:type="dxa"/>
          </w:tcPr>
          <w:p w14:paraId="3B8C46C4" w14:textId="2E2DE6A4" w:rsidR="00B7124B" w:rsidRPr="00BD5D5B" w:rsidRDefault="00315316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F83B176" w14:textId="7045D1C0" w:rsidR="00B7124B" w:rsidRPr="00BD5D5B" w:rsidRDefault="00B7124B" w:rsidP="00480D9E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A3BB0B1" w14:textId="4E274779" w:rsidR="00B7124B" w:rsidRPr="00BD5D5B" w:rsidRDefault="00472160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EC6729" w:rsidRPr="007D7154">
              <w:rPr>
                <w:rFonts w:ascii="Times New Roman" w:hAnsi="Times New Roman" w:cs="Times New Roman"/>
              </w:rPr>
              <w:t xml:space="preserve">до </w:t>
            </w:r>
            <w:r w:rsidR="00E8443A" w:rsidRPr="007D7154">
              <w:rPr>
                <w:rFonts w:ascii="Times New Roman" w:hAnsi="Times New Roman" w:cs="Times New Roman"/>
              </w:rPr>
              <w:t>2</w:t>
            </w:r>
            <w:r w:rsidR="00EC6729" w:rsidRPr="007D7154">
              <w:rPr>
                <w:rFonts w:ascii="Times New Roman" w:hAnsi="Times New Roman" w:cs="Times New Roman"/>
              </w:rPr>
              <w:t xml:space="preserve"> надземных этажей включительно</w:t>
            </w:r>
            <w:r w:rsidR="00EC6729">
              <w:rPr>
                <w:rFonts w:ascii="Times New Roman" w:hAnsi="Times New Roman" w:cs="Times New Roman"/>
              </w:rPr>
              <w:t>.</w:t>
            </w:r>
            <w:r w:rsidR="00EC6729" w:rsidRPr="00BD5D5B">
              <w:rPr>
                <w:rFonts w:ascii="Times New Roman" w:hAnsi="Times New Roman" w:cs="Times New Roman"/>
              </w:rPr>
              <w:t xml:space="preserve"> </w:t>
            </w:r>
            <w:r w:rsidR="00B7124B"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EF6524F" w14:textId="6471ABF6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AC0A2FF" w14:textId="7D4CB993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315316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0CECE222" w14:textId="0525FD05" w:rsidR="00B7124B" w:rsidRPr="009F054E" w:rsidRDefault="00B7124B" w:rsidP="00315316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315316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04" w:type="dxa"/>
          </w:tcPr>
          <w:p w14:paraId="76ABE78C" w14:textId="0110D1C9" w:rsidR="00B7124B" w:rsidRPr="00BD5D5B" w:rsidRDefault="00315316" w:rsidP="00315316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8F1635">
              <w:rPr>
                <w:rFonts w:ascii="Times New Roman" w:hAnsi="Times New Roman" w:cs="Times New Roman"/>
              </w:rPr>
              <w:t xml:space="preserve">спользование земельных участков в границах </w:t>
            </w:r>
            <w:r w:rsidR="00D40C84"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 w:rsidR="00D40C84">
              <w:rPr>
                <w:rFonts w:ascii="Times New Roman" w:hAnsi="Times New Roman" w:cs="Times New Roman"/>
              </w:rPr>
              <w:t xml:space="preserve">территории </w:t>
            </w:r>
            <w:r w:rsidR="00D40C84"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="00D40C84" w:rsidRPr="008F1635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в соответствии с</w:t>
            </w:r>
            <w:r>
              <w:rPr>
                <w:rFonts w:ascii="Times New Roman" w:hAnsi="Times New Roman" w:cs="Times New Roman"/>
              </w:rPr>
              <w:t xml:space="preserve">  действующим законодательством</w:t>
            </w:r>
          </w:p>
        </w:tc>
      </w:tr>
    </w:tbl>
    <w:p w14:paraId="70F907E2" w14:textId="49026B66" w:rsidR="00B7124B" w:rsidRPr="002E66B1" w:rsidRDefault="00B7124B" w:rsidP="00315316">
      <w:pPr>
        <w:keepNext/>
        <w:pageBreakBefore/>
        <w:tabs>
          <w:tab w:val="left" w:pos="851"/>
        </w:tabs>
        <w:outlineLvl w:val="0"/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</w:pPr>
      <w:bookmarkStart w:id="81" w:name="_Toc487800937"/>
      <w:bookmarkEnd w:id="79"/>
      <w:bookmarkEnd w:id="80"/>
      <w:r w:rsidRPr="008F1635">
        <w:rPr>
          <w:rFonts w:ascii="Times New Roman" w:hAnsi="Times New Roman" w:cs="Times New Roman"/>
          <w:bCs/>
          <w:sz w:val="28"/>
          <w:szCs w:val="28"/>
        </w:rPr>
        <w:lastRenderedPageBreak/>
        <w:t>2.12</w:t>
      </w:r>
      <w:r w:rsidR="00315316">
        <w:rPr>
          <w:rFonts w:ascii="Times New Roman" w:hAnsi="Times New Roman" w:cs="Times New Roman"/>
          <w:bCs/>
          <w:sz w:val="28"/>
          <w:szCs w:val="28"/>
        </w:rPr>
        <w:t>.</w:t>
      </w:r>
      <w:r w:rsidRPr="008F1635">
        <w:rPr>
          <w:rFonts w:ascii="Times New Roman" w:hAnsi="Times New Roman" w:cs="Times New Roman"/>
          <w:bCs/>
          <w:sz w:val="28"/>
          <w:szCs w:val="28"/>
        </w:rPr>
        <w:tab/>
      </w:r>
      <w:r w:rsidR="008D5F02">
        <w:rPr>
          <w:rFonts w:ascii="Times New Roman" w:hAnsi="Times New Roman" w:cs="Times New Roman"/>
          <w:bCs/>
          <w:kern w:val="32"/>
          <w:sz w:val="28"/>
          <w:szCs w:val="28"/>
          <w:lang w:eastAsia="x-none"/>
        </w:rPr>
        <w:t>З</w:t>
      </w:r>
      <w:r w:rsidR="008D5F02" w:rsidRPr="008F1635">
        <w:rPr>
          <w:rFonts w:ascii="Times New Roman" w:hAnsi="Times New Roman" w:cs="Times New Roman"/>
          <w:bCs/>
          <w:kern w:val="32"/>
          <w:sz w:val="28"/>
          <w:szCs w:val="28"/>
          <w:lang w:val="x-none" w:eastAsia="x-none"/>
        </w:rPr>
        <w:t xml:space="preserve">она специального назначения, связанная с размещением отходов </w:t>
      </w:r>
      <w:r w:rsidRPr="008F1635">
        <w:rPr>
          <w:rFonts w:ascii="Times New Roman" w:hAnsi="Times New Roman" w:cs="Times New Roman"/>
          <w:bCs/>
          <w:caps/>
          <w:kern w:val="32"/>
          <w:sz w:val="28"/>
          <w:szCs w:val="28"/>
          <w:lang w:val="x-none" w:eastAsia="x-none"/>
        </w:rPr>
        <w:t>(Сп1)</w:t>
      </w:r>
    </w:p>
    <w:bookmarkEnd w:id="81"/>
    <w:p w14:paraId="1CB06D47" w14:textId="77777777" w:rsidR="002E66B1" w:rsidRDefault="002E66B1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5D0028" w14:textId="77777777" w:rsidR="00B7124B" w:rsidRPr="008D5F02" w:rsidRDefault="008D5F0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5F02">
        <w:rPr>
          <w:rFonts w:ascii="Times New Roman" w:hAnsi="Times New Roman" w:cs="Times New Roman"/>
          <w:sz w:val="28"/>
          <w:szCs w:val="28"/>
        </w:rPr>
        <w:t>О</w:t>
      </w:r>
      <w:r w:rsidR="00725219">
        <w:rPr>
          <w:rFonts w:ascii="Times New Roman" w:hAnsi="Times New Roman" w:cs="Times New Roman"/>
          <w:sz w:val="28"/>
          <w:szCs w:val="28"/>
        </w:rPr>
        <w:t>сновные виды и параметры разреше</w:t>
      </w:r>
      <w:r w:rsidRPr="008D5F02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pPr w:leftFromText="180" w:rightFromText="180" w:vertAnchor="text" w:horzAnchor="page" w:tblpXSpec="center" w:tblpY="96"/>
        <w:tblW w:w="15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8"/>
        <w:gridCol w:w="2268"/>
        <w:gridCol w:w="6521"/>
        <w:gridCol w:w="3861"/>
      </w:tblGrid>
      <w:tr w:rsidR="00B7124B" w:rsidRPr="008F1635" w14:paraId="276E790D" w14:textId="77777777" w:rsidTr="00315316">
        <w:trPr>
          <w:trHeight w:val="1114"/>
          <w:tblHeader/>
        </w:trPr>
        <w:tc>
          <w:tcPr>
            <w:tcW w:w="2518" w:type="dxa"/>
          </w:tcPr>
          <w:p w14:paraId="05DBBD53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59FAD4DE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06C53FF0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8F1635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861" w:type="dxa"/>
          </w:tcPr>
          <w:p w14:paraId="58329441" w14:textId="77777777" w:rsidR="00B7124B" w:rsidRPr="008F1635" w:rsidRDefault="00B7124B" w:rsidP="00315316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8F1635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8F1635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3DFE1418" w14:textId="77777777" w:rsidTr="00315316">
        <w:tc>
          <w:tcPr>
            <w:tcW w:w="2518" w:type="dxa"/>
          </w:tcPr>
          <w:p w14:paraId="5426AFBA" w14:textId="77777777" w:rsidR="00B7124B" w:rsidRPr="00987D48" w:rsidRDefault="00B7124B" w:rsidP="00480D9E">
            <w:pPr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Склады</w:t>
            </w:r>
          </w:p>
        </w:tc>
        <w:tc>
          <w:tcPr>
            <w:tcW w:w="2268" w:type="dxa"/>
          </w:tcPr>
          <w:p w14:paraId="6B3061C3" w14:textId="77777777" w:rsidR="00B7124B" w:rsidRPr="00987D48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87D48">
              <w:rPr>
                <w:rFonts w:ascii="Times New Roman" w:eastAsia="Calibri" w:hAnsi="Times New Roman" w:cs="Times New Roman"/>
              </w:rPr>
              <w:t>6.9</w:t>
            </w:r>
          </w:p>
        </w:tc>
        <w:tc>
          <w:tcPr>
            <w:tcW w:w="6521" w:type="dxa"/>
          </w:tcPr>
          <w:p w14:paraId="3A2364F6" w14:textId="12E83966" w:rsidR="00B7124B" w:rsidRPr="00987D48" w:rsidRDefault="00315316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987D48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987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AE4F33A" w14:textId="39DC3540" w:rsidR="00B7124B" w:rsidRPr="00987D48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987D48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987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C53EB50" w14:textId="77777777" w:rsidR="00B7124B" w:rsidRPr="00987D48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987D48">
              <w:rPr>
                <w:rFonts w:ascii="Times New Roman" w:hAnsi="Times New Roman" w:cs="Times New Roman"/>
              </w:rPr>
              <w:t>Количество этажей – до 3 надземных этажей.</w:t>
            </w:r>
          </w:p>
          <w:p w14:paraId="7A771D9F" w14:textId="4FCDD304" w:rsidR="00B7124B" w:rsidRPr="00987D48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987D48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987D48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6B85A7E" w14:textId="76C5140E" w:rsidR="00B7124B" w:rsidRPr="00987D48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987D48">
              <w:rPr>
                <w:rFonts w:ascii="Times New Roman" w:hAnsi="Times New Roman" w:cs="Times New Roman"/>
              </w:rPr>
              <w:t>Минимальный отступ от красной линии до объекта и хозяйственных построек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987D48">
              <w:rPr>
                <w:rFonts w:ascii="Times New Roman" w:hAnsi="Times New Roman" w:cs="Times New Roman"/>
              </w:rPr>
              <w:t>3 м.</w:t>
            </w:r>
          </w:p>
          <w:p w14:paraId="297465D2" w14:textId="77777777" w:rsidR="00B7124B" w:rsidRPr="007542FF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7542FF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7172FF27" w14:textId="77777777" w:rsidR="00B7124B" w:rsidRPr="00987D48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987D48">
              <w:rPr>
                <w:rFonts w:ascii="Times New Roman" w:hAnsi="Times New Roman" w:cs="Times New Roman"/>
              </w:rPr>
              <w:t>Вспомогательные строения размещать со стороны улиц не допускается.</w:t>
            </w:r>
          </w:p>
          <w:p w14:paraId="63B38183" w14:textId="77777777" w:rsidR="00B7124B" w:rsidRPr="00987D48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987D48">
              <w:rPr>
                <w:rFonts w:ascii="Times New Roman" w:hAnsi="Times New Roman" w:cs="Times New Roman"/>
              </w:rPr>
              <w:t>Расстояние от границ смежного земельного участка:</w:t>
            </w:r>
          </w:p>
          <w:p w14:paraId="787C72A7" w14:textId="7E970446" w:rsidR="00B7124B" w:rsidRPr="00987D48" w:rsidRDefault="00315316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B7124B" w:rsidRPr="00987D48">
              <w:rPr>
                <w:rFonts w:ascii="Times New Roman" w:hAnsi="Times New Roman" w:cs="Times New Roman"/>
              </w:rPr>
              <w:t xml:space="preserve"> 5 м до выступающих конструктивных элементов (крыльцо, пандус, приямок, </w:t>
            </w:r>
            <w:proofErr w:type="spellStart"/>
            <w:r w:rsidR="00B7124B" w:rsidRPr="00987D48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B7124B" w:rsidRPr="00987D48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9A2D98">
              <w:rPr>
                <w:rFonts w:ascii="Times New Roman" w:hAnsi="Times New Roman" w:cs="Times New Roman"/>
              </w:rPr>
              <w:t>;</w:t>
            </w:r>
            <w:r w:rsidR="00B7124B" w:rsidRPr="00987D48">
              <w:rPr>
                <w:rFonts w:ascii="Times New Roman" w:hAnsi="Times New Roman" w:cs="Times New Roman"/>
              </w:rPr>
              <w:t xml:space="preserve"> </w:t>
            </w:r>
          </w:p>
          <w:p w14:paraId="5947585E" w14:textId="4FD9B325" w:rsidR="00B7124B" w:rsidRPr="00987D48" w:rsidRDefault="00315316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B7124B" w:rsidRPr="00987D48">
              <w:rPr>
                <w:rFonts w:ascii="Times New Roman" w:hAnsi="Times New Roman" w:cs="Times New Roman"/>
              </w:rPr>
              <w:t xml:space="preserve"> 1 м до хозяйственных построек.</w:t>
            </w:r>
          </w:p>
          <w:p w14:paraId="2115F6FA" w14:textId="5923F921" w:rsidR="00B7124B" w:rsidRPr="0035310A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987D48">
              <w:rPr>
                <w:rFonts w:ascii="Times New Roman" w:hAnsi="Times New Roman" w:cs="Times New Roman"/>
              </w:rPr>
              <w:t>Максимальный процент застро</w:t>
            </w:r>
            <w:r w:rsidR="0035310A">
              <w:rPr>
                <w:rFonts w:ascii="Times New Roman" w:hAnsi="Times New Roman" w:cs="Times New Roman"/>
              </w:rPr>
              <w:t>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35310A">
              <w:rPr>
                <w:rFonts w:ascii="Times New Roman" w:hAnsi="Times New Roman" w:cs="Times New Roman"/>
              </w:rPr>
              <w:t>не подлежит установлению.</w:t>
            </w:r>
          </w:p>
        </w:tc>
        <w:tc>
          <w:tcPr>
            <w:tcW w:w="3861" w:type="dxa"/>
          </w:tcPr>
          <w:p w14:paraId="62B08CB7" w14:textId="69C5BA05" w:rsidR="00B7124B" w:rsidRPr="00987D48" w:rsidRDefault="009A2D98" w:rsidP="009A2D98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B7124B" w:rsidRPr="00987D48">
              <w:rPr>
                <w:rFonts w:ascii="Times New Roman" w:hAnsi="Times New Roman" w:cs="Times New Roman"/>
              </w:rPr>
              <w:t xml:space="preserve">е допускается размещать склады сырья и полупродуктов для фармацевтических предприятий, оптовые склады продовольственного сырья и пищевых продуктов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987D48">
              <w:rPr>
                <w:rFonts w:ascii="Times New Roman" w:hAnsi="Times New Roman" w:cs="Times New Roman"/>
              </w:rPr>
              <w:t xml:space="preserve">в санитарно-защитной зоне и </w:t>
            </w:r>
            <w:r>
              <w:rPr>
                <w:rFonts w:ascii="Times New Roman" w:hAnsi="Times New Roman" w:cs="Times New Roman"/>
              </w:rPr>
              <w:br/>
            </w:r>
            <w:r w:rsidR="00B7124B" w:rsidRPr="00987D48">
              <w:rPr>
                <w:rFonts w:ascii="Times New Roman" w:hAnsi="Times New Roman" w:cs="Times New Roman"/>
              </w:rPr>
              <w:t>на территории объектов других отраслей промышленности.</w:t>
            </w:r>
          </w:p>
          <w:p w14:paraId="2A1335A7" w14:textId="2E81E4CF" w:rsidR="00B7124B" w:rsidRPr="00987D48" w:rsidRDefault="00D40C84" w:rsidP="009A2D98">
            <w:pPr>
              <w:jc w:val="left"/>
              <w:rPr>
                <w:rFonts w:ascii="Times New Roman" w:eastAsia="Calibri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Использование земельных участков </w:t>
            </w:r>
            <w:r w:rsidR="009A2D98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 xml:space="preserve">в границах </w:t>
            </w:r>
            <w:r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Pr="008F1635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 w:rsidR="009A2D98">
              <w:rPr>
                <w:rFonts w:ascii="Times New Roman" w:hAnsi="Times New Roman" w:cs="Times New Roman"/>
              </w:rPr>
              <w:br/>
            </w:r>
            <w:r w:rsidRPr="008F1635">
              <w:rPr>
                <w:rFonts w:ascii="Times New Roman" w:hAnsi="Times New Roman" w:cs="Times New Roman"/>
              </w:rPr>
              <w:t>со статьями 3</w:t>
            </w:r>
            <w:r w:rsidR="009A2D98">
              <w:rPr>
                <w:rFonts w:ascii="Times New Roman" w:hAnsi="Times New Roman" w:cs="Times New Roman"/>
              </w:rPr>
              <w:t xml:space="preserve"> – </w:t>
            </w:r>
            <w:r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9A2D98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 w:rsidR="009A2D98"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  <w:tr w:rsidR="00B7124B" w:rsidRPr="00BD5D5B" w14:paraId="4FBE4225" w14:textId="77777777" w:rsidTr="00315316">
        <w:tc>
          <w:tcPr>
            <w:tcW w:w="2518" w:type="dxa"/>
          </w:tcPr>
          <w:p w14:paraId="5755C10C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268" w:type="dxa"/>
          </w:tcPr>
          <w:p w14:paraId="0FDBCB85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521" w:type="dxa"/>
            <w:vMerge w:val="restart"/>
          </w:tcPr>
          <w:p w14:paraId="7E1B5ED7" w14:textId="4AF305EE" w:rsidR="00B7124B" w:rsidRPr="00CF4621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CF4621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B1260C7" w14:textId="203EA295" w:rsidR="00B7124B" w:rsidRPr="00CF4621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B17AA1B" w14:textId="6DBA82FB" w:rsidR="00B7124B" w:rsidRPr="00CF4621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74365C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5E5925F" w14:textId="1874F48D" w:rsidR="00B7124B" w:rsidRPr="00CF4621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32D01B4" w14:textId="13F83BAB" w:rsidR="00B7124B" w:rsidRPr="00CF4621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0A74344" w14:textId="1F94F0B8" w:rsidR="00B7124B" w:rsidRPr="00CF4621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4BCC3855" w14:textId="65058B41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 xml:space="preserve">не </w:t>
            </w:r>
            <w:r w:rsidR="009A2D98">
              <w:rPr>
                <w:rFonts w:ascii="Times New Roman" w:hAnsi="Times New Roman" w:cs="Times New Roman"/>
              </w:rPr>
              <w:t>подлежит установлению</w:t>
            </w:r>
          </w:p>
        </w:tc>
        <w:tc>
          <w:tcPr>
            <w:tcW w:w="3861" w:type="dxa"/>
            <w:vMerge w:val="restart"/>
          </w:tcPr>
          <w:p w14:paraId="7499EA4B" w14:textId="563B223B" w:rsidR="00B7124B" w:rsidRPr="00BD5D5B" w:rsidRDefault="009A2D98" w:rsidP="009A2D98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8F1635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 xml:space="preserve">в границах </w:t>
            </w:r>
            <w:r w:rsidR="00D40C84">
              <w:rPr>
                <w:rFonts w:ascii="Times New Roman" w:hAnsi="Times New Roman" w:cs="Times New Roman"/>
              </w:rPr>
              <w:t xml:space="preserve">зон с особыми условиями использования </w:t>
            </w:r>
            <w:proofErr w:type="gramStart"/>
            <w:r w:rsidR="00D40C84">
              <w:rPr>
                <w:rFonts w:ascii="Times New Roman" w:hAnsi="Times New Roman" w:cs="Times New Roman"/>
              </w:rPr>
              <w:t xml:space="preserve">территории </w:t>
            </w:r>
            <w:r w:rsidR="00D40C84" w:rsidRPr="008F1635">
              <w:rPr>
                <w:rFonts w:ascii="Times New Roman" w:hAnsi="Times New Roman" w:cs="Times New Roman"/>
              </w:rPr>
              <w:t xml:space="preserve"> осуществлять</w:t>
            </w:r>
            <w:proofErr w:type="gramEnd"/>
            <w:r w:rsidR="00D40C84" w:rsidRPr="008F1635">
              <w:rPr>
                <w:rFonts w:ascii="Times New Roman" w:hAnsi="Times New Roman" w:cs="Times New Roman"/>
              </w:rPr>
              <w:t xml:space="preserve">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D40C84" w:rsidRPr="008F1635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B7124B" w:rsidRPr="00BD5D5B" w14:paraId="6F444657" w14:textId="77777777" w:rsidTr="00315316">
        <w:tc>
          <w:tcPr>
            <w:tcW w:w="2518" w:type="dxa"/>
          </w:tcPr>
          <w:p w14:paraId="50FC6BDE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Специальная деятельность</w:t>
            </w:r>
          </w:p>
        </w:tc>
        <w:tc>
          <w:tcPr>
            <w:tcW w:w="2268" w:type="dxa"/>
          </w:tcPr>
          <w:p w14:paraId="7EC30919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521" w:type="dxa"/>
            <w:vMerge/>
          </w:tcPr>
          <w:p w14:paraId="1B41020A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861" w:type="dxa"/>
            <w:vMerge/>
          </w:tcPr>
          <w:p w14:paraId="27F7FA26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E43A6E" w:rsidRPr="00BD5D5B" w14:paraId="3816588F" w14:textId="77777777" w:rsidTr="00315316">
        <w:tc>
          <w:tcPr>
            <w:tcW w:w="2518" w:type="dxa"/>
          </w:tcPr>
          <w:p w14:paraId="294B5CD6" w14:textId="77777777" w:rsidR="00E43A6E" w:rsidRPr="00E43A6E" w:rsidRDefault="00E43A6E" w:rsidP="00E43A6E">
            <w:pPr>
              <w:jc w:val="both"/>
              <w:rPr>
                <w:rFonts w:ascii="Times New Roman" w:hAnsi="Times New Roman" w:cs="Times New Roman"/>
              </w:rPr>
            </w:pPr>
            <w:r w:rsidRPr="00E43A6E">
              <w:rPr>
                <w:rFonts w:ascii="Times New Roman" w:hAnsi="Times New Roman" w:cs="Times New Roman"/>
              </w:rPr>
              <w:t>Складские площадки</w:t>
            </w:r>
          </w:p>
        </w:tc>
        <w:tc>
          <w:tcPr>
            <w:tcW w:w="2268" w:type="dxa"/>
          </w:tcPr>
          <w:p w14:paraId="4B354081" w14:textId="77777777" w:rsidR="00E43A6E" w:rsidRPr="00E43A6E" w:rsidRDefault="00E43A6E" w:rsidP="00E43A6E">
            <w:pPr>
              <w:jc w:val="both"/>
              <w:rPr>
                <w:rFonts w:ascii="Times New Roman" w:hAnsi="Times New Roman" w:cs="Times New Roman"/>
              </w:rPr>
            </w:pPr>
            <w:r w:rsidRPr="00E43A6E">
              <w:rPr>
                <w:rFonts w:ascii="Times New Roman" w:hAnsi="Times New Roman" w:cs="Times New Roman"/>
              </w:rPr>
              <w:t>6.9.1</w:t>
            </w:r>
          </w:p>
        </w:tc>
        <w:tc>
          <w:tcPr>
            <w:tcW w:w="6521" w:type="dxa"/>
          </w:tcPr>
          <w:p w14:paraId="54F868A2" w14:textId="6E4E086D" w:rsidR="00E43A6E" w:rsidRPr="00E43A6E" w:rsidRDefault="009A2D98" w:rsidP="00E43A6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E43A6E" w:rsidRPr="00E43A6E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E43A6E" w:rsidRPr="00E43A6E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8D2EB89" w14:textId="1350EFE2" w:rsidR="00E43A6E" w:rsidRPr="00E43A6E" w:rsidRDefault="00E43A6E" w:rsidP="00E43A6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E43A6E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E43A6E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EA2DB0F" w14:textId="77777777" w:rsidR="00E43A6E" w:rsidRPr="00E43A6E" w:rsidRDefault="00E43A6E" w:rsidP="00E43A6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E43A6E">
              <w:rPr>
                <w:rFonts w:ascii="Times New Roman" w:hAnsi="Times New Roman" w:cs="Times New Roman"/>
              </w:rPr>
              <w:lastRenderedPageBreak/>
              <w:t>Количество этажей – не подлежит установлению.</w:t>
            </w:r>
          </w:p>
          <w:p w14:paraId="38BAA4B1" w14:textId="2446E8C3" w:rsidR="00E43A6E" w:rsidRPr="00E43A6E" w:rsidRDefault="00E43A6E" w:rsidP="00E43A6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E43A6E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E43A6E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B4CF6C3" w14:textId="22693568" w:rsidR="00E43A6E" w:rsidRPr="00E43A6E" w:rsidRDefault="00E43A6E" w:rsidP="00E43A6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E43A6E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E43A6E">
              <w:rPr>
                <w:rFonts w:ascii="Times New Roman" w:hAnsi="Times New Roman" w:cs="Times New Roman"/>
              </w:rPr>
              <w:t>3 м.</w:t>
            </w:r>
          </w:p>
          <w:p w14:paraId="02A3763A" w14:textId="77777777" w:rsidR="00E43A6E" w:rsidRPr="00E43A6E" w:rsidRDefault="00E43A6E" w:rsidP="00E43A6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E43A6E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53FB4B63" w14:textId="64E30125" w:rsidR="00E43A6E" w:rsidRPr="00E43A6E" w:rsidRDefault="00E43A6E" w:rsidP="00E43A6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E43A6E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E43A6E">
              <w:rPr>
                <w:rFonts w:ascii="Times New Roman" w:hAnsi="Times New Roman" w:cs="Times New Roman"/>
              </w:rPr>
              <w:t>3 м.</w:t>
            </w:r>
          </w:p>
          <w:p w14:paraId="6A87F745" w14:textId="1F25B5FE" w:rsidR="00E43A6E" w:rsidRPr="00E43A6E" w:rsidRDefault="00E43A6E" w:rsidP="00E43A6E">
            <w:pPr>
              <w:ind w:left="34"/>
              <w:jc w:val="left"/>
              <w:rPr>
                <w:rFonts w:ascii="Times New Roman" w:hAnsi="Times New Roman" w:cs="Times New Roman"/>
              </w:rPr>
            </w:pPr>
            <w:r w:rsidRPr="00E43A6E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861" w:type="dxa"/>
          </w:tcPr>
          <w:p w14:paraId="7D260EE5" w14:textId="65D02BB5" w:rsidR="00E43A6E" w:rsidRPr="00E43A6E" w:rsidRDefault="009A2D98" w:rsidP="009A2D98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E43A6E" w:rsidRPr="00E43A6E">
              <w:rPr>
                <w:rFonts w:ascii="Times New Roman" w:hAnsi="Times New Roman" w:cs="Times New Roman"/>
              </w:rPr>
              <w:t xml:space="preserve">спользование земельных участков </w:t>
            </w:r>
            <w:r>
              <w:rPr>
                <w:rFonts w:ascii="Times New Roman" w:hAnsi="Times New Roman" w:cs="Times New Roman"/>
              </w:rPr>
              <w:br/>
            </w:r>
            <w:r w:rsidR="00E43A6E" w:rsidRPr="00E43A6E">
              <w:rPr>
                <w:rFonts w:ascii="Times New Roman" w:hAnsi="Times New Roman" w:cs="Times New Roman"/>
              </w:rPr>
              <w:t xml:space="preserve">в границах зон с особыми условиями </w:t>
            </w:r>
            <w:r w:rsidR="00E43A6E" w:rsidRPr="00E43A6E">
              <w:rPr>
                <w:rFonts w:ascii="Times New Roman" w:hAnsi="Times New Roman" w:cs="Times New Roman"/>
              </w:rPr>
              <w:lastRenderedPageBreak/>
              <w:t xml:space="preserve">использования территории 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E43A6E" w:rsidRPr="00E43A6E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E43A6E" w:rsidRPr="00E43A6E">
              <w:rPr>
                <w:rFonts w:ascii="Times New Roman" w:hAnsi="Times New Roman" w:cs="Times New Roman"/>
              </w:rPr>
              <w:t xml:space="preserve">11 настоящих 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>с действующим законодательством</w:t>
            </w:r>
          </w:p>
        </w:tc>
      </w:tr>
    </w:tbl>
    <w:p w14:paraId="4C50390B" w14:textId="77777777" w:rsidR="00C16DA7" w:rsidRPr="008D5F02" w:rsidRDefault="00C16DA7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A945B2" w14:textId="77777777" w:rsidR="00B7124B" w:rsidRPr="008D5F02" w:rsidRDefault="008D5F0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2E66B1">
        <w:rPr>
          <w:rFonts w:ascii="Times New Roman" w:hAnsi="Times New Roman" w:cs="Times New Roman"/>
          <w:sz w:val="28"/>
          <w:szCs w:val="28"/>
        </w:rPr>
        <w:t>словно разреше</w:t>
      </w:r>
      <w:r w:rsidRPr="008D5F02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строительства: нет</w:t>
      </w:r>
      <w:r w:rsidR="00C73F72">
        <w:rPr>
          <w:rFonts w:ascii="Times New Roman" w:hAnsi="Times New Roman" w:cs="Times New Roman"/>
          <w:sz w:val="28"/>
          <w:szCs w:val="28"/>
        </w:rPr>
        <w:t>.</w:t>
      </w:r>
    </w:p>
    <w:p w14:paraId="44E38A51" w14:textId="77777777" w:rsidR="00B7124B" w:rsidRPr="008D5F02" w:rsidRDefault="008D5F0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8D5F02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8D5F02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</w:t>
      </w:r>
      <w:r w:rsidR="00C73F72">
        <w:rPr>
          <w:rFonts w:ascii="Times New Roman" w:hAnsi="Times New Roman" w:cs="Times New Roman"/>
          <w:sz w:val="28"/>
          <w:szCs w:val="28"/>
        </w:rPr>
        <w:t>.</w:t>
      </w:r>
    </w:p>
    <w:p w14:paraId="683E184B" w14:textId="77777777" w:rsidR="00472160" w:rsidRPr="008D5F02" w:rsidRDefault="00472160" w:rsidP="00480D9E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3136F167" w14:textId="04C39DA1" w:rsidR="00B7124B" w:rsidRPr="008F1635" w:rsidRDefault="00B7124B" w:rsidP="009A2D98">
      <w:pPr>
        <w:pStyle w:val="15"/>
        <w:numPr>
          <w:ilvl w:val="1"/>
          <w:numId w:val="36"/>
        </w:numPr>
        <w:jc w:val="center"/>
        <w:rPr>
          <w:bCs/>
          <w:caps/>
          <w:kern w:val="32"/>
          <w:sz w:val="28"/>
          <w:szCs w:val="28"/>
          <w:lang w:val="x-none" w:eastAsia="x-none"/>
        </w:rPr>
      </w:pPr>
      <w:r w:rsidRPr="008F1635">
        <w:rPr>
          <w:bCs/>
          <w:caps/>
          <w:kern w:val="32"/>
          <w:sz w:val="28"/>
          <w:szCs w:val="28"/>
          <w:lang w:eastAsia="x-none"/>
        </w:rPr>
        <w:t>3</w:t>
      </w:r>
      <w:r w:rsidR="009A2D98">
        <w:rPr>
          <w:bCs/>
          <w:caps/>
          <w:kern w:val="32"/>
          <w:sz w:val="28"/>
          <w:szCs w:val="28"/>
          <w:lang w:eastAsia="x-none"/>
        </w:rPr>
        <w:t>.</w:t>
      </w:r>
      <w:r w:rsidRPr="008F1635">
        <w:rPr>
          <w:bCs/>
          <w:caps/>
          <w:kern w:val="32"/>
          <w:sz w:val="28"/>
          <w:szCs w:val="28"/>
          <w:lang w:val="x-none" w:eastAsia="x-none"/>
        </w:rPr>
        <w:tab/>
      </w:r>
      <w:r w:rsidR="008D5F02">
        <w:rPr>
          <w:bCs/>
          <w:kern w:val="32"/>
          <w:sz w:val="28"/>
          <w:szCs w:val="28"/>
          <w:lang w:eastAsia="x-none"/>
        </w:rPr>
        <w:t>З</w:t>
      </w:r>
      <w:r w:rsidR="008D5F02" w:rsidRPr="008F1635">
        <w:rPr>
          <w:bCs/>
          <w:kern w:val="32"/>
          <w:sz w:val="28"/>
          <w:szCs w:val="28"/>
          <w:lang w:val="x-none" w:eastAsia="x-none"/>
        </w:rPr>
        <w:t xml:space="preserve">она специального назначения, связанная с государственными и оборонными объектами </w:t>
      </w:r>
      <w:r w:rsidRPr="008F1635">
        <w:rPr>
          <w:bCs/>
          <w:caps/>
          <w:kern w:val="32"/>
          <w:sz w:val="28"/>
          <w:szCs w:val="28"/>
          <w:lang w:val="x-none" w:eastAsia="x-none"/>
        </w:rPr>
        <w:t>(Сп2)</w:t>
      </w:r>
    </w:p>
    <w:p w14:paraId="23D7D56F" w14:textId="77777777" w:rsidR="00B7124B" w:rsidRPr="008D5F02" w:rsidRDefault="00B7124B" w:rsidP="00480D9E">
      <w:pPr>
        <w:pStyle w:val="15"/>
        <w:ind w:left="0" w:firstLine="709"/>
        <w:jc w:val="both"/>
        <w:rPr>
          <w:sz w:val="28"/>
          <w:szCs w:val="28"/>
          <w:lang w:val="x-none"/>
        </w:rPr>
      </w:pPr>
    </w:p>
    <w:p w14:paraId="2A23D513" w14:textId="77777777" w:rsidR="00B7124B" w:rsidRPr="008D5F02" w:rsidRDefault="008D5F0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725219">
        <w:rPr>
          <w:rFonts w:ascii="Times New Roman" w:hAnsi="Times New Roman" w:cs="Times New Roman"/>
          <w:sz w:val="28"/>
          <w:szCs w:val="28"/>
        </w:rPr>
        <w:t>сновные виды и параметры разреше</w:t>
      </w:r>
      <w:r w:rsidRPr="008D5F02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pPr w:leftFromText="180" w:rightFromText="180" w:vertAnchor="text" w:horzAnchor="margin" w:tblpXSpec="center" w:tblpY="9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0"/>
        <w:gridCol w:w="2304"/>
        <w:gridCol w:w="5758"/>
        <w:gridCol w:w="3531"/>
      </w:tblGrid>
      <w:tr w:rsidR="00B7124B" w:rsidRPr="008F1635" w14:paraId="286252FE" w14:textId="77777777" w:rsidTr="009A2D98">
        <w:trPr>
          <w:trHeight w:val="1114"/>
          <w:tblHeader/>
        </w:trPr>
        <w:tc>
          <w:tcPr>
            <w:tcW w:w="2519" w:type="dxa"/>
            <w:vAlign w:val="center"/>
          </w:tcPr>
          <w:p w14:paraId="3BB1F3E6" w14:textId="77777777" w:rsidR="00B7124B" w:rsidRPr="008F1635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410" w:type="dxa"/>
            <w:vAlign w:val="center"/>
          </w:tcPr>
          <w:p w14:paraId="34E688A9" w14:textId="77777777" w:rsidR="00B7124B" w:rsidRPr="008F1635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378" w:type="dxa"/>
            <w:vAlign w:val="center"/>
          </w:tcPr>
          <w:p w14:paraId="0B158786" w14:textId="77777777" w:rsidR="00B7124B" w:rsidRPr="008F1635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8F1635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762" w:type="dxa"/>
            <w:vAlign w:val="center"/>
          </w:tcPr>
          <w:p w14:paraId="53FCE822" w14:textId="77777777" w:rsidR="00B7124B" w:rsidRPr="008F1635" w:rsidRDefault="00B7124B" w:rsidP="00480D9E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8F1635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8F1635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22D1B66E" w14:textId="77777777" w:rsidTr="009A2D98">
        <w:tc>
          <w:tcPr>
            <w:tcW w:w="2519" w:type="dxa"/>
          </w:tcPr>
          <w:p w14:paraId="5F16B0AA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Обеспечение обороны и безопасности</w:t>
            </w:r>
          </w:p>
          <w:p w14:paraId="04845429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</w:tcPr>
          <w:p w14:paraId="639D59AC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8.0</w:t>
            </w:r>
          </w:p>
        </w:tc>
        <w:tc>
          <w:tcPr>
            <w:tcW w:w="6378" w:type="dxa"/>
            <w:vMerge w:val="restart"/>
          </w:tcPr>
          <w:p w14:paraId="2685FED7" w14:textId="3AEADB53" w:rsidR="00B7124B" w:rsidRPr="00BD5D5B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D8E5265" w14:textId="62000BD8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7FBFA28" w14:textId="626A876F" w:rsidR="00B7124B" w:rsidRPr="00BD5D5B" w:rsidRDefault="002E66B1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78B8A7F8" w14:textId="7E03B3F0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F10D452" w14:textId="787EA101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3AE381D" w14:textId="7D8E9E0B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6DAB80B5" w14:textId="3EF43DF4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762" w:type="dxa"/>
            <w:vMerge w:val="restart"/>
          </w:tcPr>
          <w:p w14:paraId="6775873A" w14:textId="1573B69F" w:rsidR="00B7124B" w:rsidRPr="00BD5D5B" w:rsidRDefault="009A2D98" w:rsidP="009A2D98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D40C84" w:rsidRPr="008F1635">
              <w:rPr>
                <w:rFonts w:ascii="Times New Roman" w:hAnsi="Times New Roman" w:cs="Times New Roman"/>
              </w:rPr>
              <w:t xml:space="preserve">спользование земельных участков в границах </w:t>
            </w:r>
            <w:r w:rsidR="00D40C84">
              <w:rPr>
                <w:rFonts w:ascii="Times New Roman" w:hAnsi="Times New Roman" w:cs="Times New Roman"/>
              </w:rPr>
              <w:t xml:space="preserve">зон </w:t>
            </w:r>
            <w:r>
              <w:rPr>
                <w:rFonts w:ascii="Times New Roman" w:hAnsi="Times New Roman" w:cs="Times New Roman"/>
              </w:rPr>
              <w:br/>
            </w:r>
            <w:r w:rsidR="00D40C84">
              <w:rPr>
                <w:rFonts w:ascii="Times New Roman" w:hAnsi="Times New Roman" w:cs="Times New Roman"/>
              </w:rPr>
              <w:t xml:space="preserve">с особыми условиями использования территории </w:t>
            </w:r>
            <w:r w:rsidR="00D40C84" w:rsidRPr="008F1635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D40C84"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2E66B1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2E66B1">
              <w:rPr>
                <w:rFonts w:ascii="Times New Roman" w:hAnsi="Times New Roman" w:cs="Times New Roman"/>
              </w:rPr>
              <w:t xml:space="preserve">с </w:t>
            </w:r>
            <w:r w:rsidR="00D40C84" w:rsidRPr="008F1635">
              <w:rPr>
                <w:rFonts w:ascii="Times New Roman" w:hAnsi="Times New Roman" w:cs="Times New Roman"/>
              </w:rPr>
              <w:t>действующим законодател</w:t>
            </w:r>
            <w:r>
              <w:rPr>
                <w:rFonts w:ascii="Times New Roman" w:hAnsi="Times New Roman" w:cs="Times New Roman"/>
              </w:rPr>
              <w:t>ьством</w:t>
            </w:r>
          </w:p>
        </w:tc>
      </w:tr>
      <w:tr w:rsidR="00B7124B" w:rsidRPr="00BD5D5B" w14:paraId="4E36471B" w14:textId="77777777" w:rsidTr="009A2D98">
        <w:tc>
          <w:tcPr>
            <w:tcW w:w="2519" w:type="dxa"/>
          </w:tcPr>
          <w:p w14:paraId="62506530" w14:textId="77777777" w:rsidR="00B7124B" w:rsidRPr="00BD5D5B" w:rsidRDefault="00B7124B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Обеспечение вооруженных сил</w:t>
            </w:r>
            <w:r w:rsidRPr="00BD5D5B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410" w:type="dxa"/>
          </w:tcPr>
          <w:p w14:paraId="4146CA5D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8.1</w:t>
            </w:r>
          </w:p>
        </w:tc>
        <w:tc>
          <w:tcPr>
            <w:tcW w:w="6378" w:type="dxa"/>
            <w:vMerge/>
          </w:tcPr>
          <w:p w14:paraId="53CE2927" w14:textId="77777777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3762" w:type="dxa"/>
            <w:vMerge/>
          </w:tcPr>
          <w:p w14:paraId="270D8F11" w14:textId="77777777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</w:p>
        </w:tc>
      </w:tr>
      <w:tr w:rsidR="001B234F" w:rsidRPr="00BD5D5B" w14:paraId="3D9A624E" w14:textId="77777777" w:rsidTr="009A2D98">
        <w:tc>
          <w:tcPr>
            <w:tcW w:w="2519" w:type="dxa"/>
          </w:tcPr>
          <w:p w14:paraId="1352BF09" w14:textId="77777777" w:rsidR="001B234F" w:rsidRPr="00BD5D5B" w:rsidRDefault="001B234F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Коммунальное обслуживание</w:t>
            </w:r>
          </w:p>
        </w:tc>
        <w:tc>
          <w:tcPr>
            <w:tcW w:w="2410" w:type="dxa"/>
          </w:tcPr>
          <w:p w14:paraId="68778925" w14:textId="77777777" w:rsidR="001B234F" w:rsidRPr="00BD5D5B" w:rsidRDefault="001B234F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378" w:type="dxa"/>
          </w:tcPr>
          <w:p w14:paraId="4CD53837" w14:textId="7D6DEF9F" w:rsidR="001B234F" w:rsidRPr="00CF4621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1B234F" w:rsidRPr="00CF4621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B234F"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ADA85C6" w14:textId="5295AF1D" w:rsidR="001B234F" w:rsidRPr="00CF4621" w:rsidRDefault="001B234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C4AD712" w14:textId="6C70B827" w:rsidR="001B234F" w:rsidRPr="00CF4621" w:rsidRDefault="001B234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 xml:space="preserve">не подлежит </w:t>
            </w:r>
            <w:proofErr w:type="gramStart"/>
            <w:r w:rsidRPr="00CF4621">
              <w:rPr>
                <w:rFonts w:ascii="Times New Roman" w:hAnsi="Times New Roman" w:cs="Times New Roman"/>
              </w:rPr>
              <w:t>установлению .</w:t>
            </w:r>
            <w:proofErr w:type="gramEnd"/>
          </w:p>
          <w:p w14:paraId="7E2994B8" w14:textId="5D3D0DA5" w:rsidR="001B234F" w:rsidRPr="00CF4621" w:rsidRDefault="001B234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C3B461D" w14:textId="0889EB0B" w:rsidR="001B234F" w:rsidRPr="00CF4621" w:rsidRDefault="001B234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8FD9656" w14:textId="635212CA" w:rsidR="001B234F" w:rsidRPr="00CF4621" w:rsidRDefault="001B234F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br/>
            </w:r>
            <w:r w:rsidRPr="00CF4621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237D25E1" w14:textId="65860E2A" w:rsidR="001B234F" w:rsidRPr="00BD5D5B" w:rsidRDefault="001B234F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762" w:type="dxa"/>
          </w:tcPr>
          <w:p w14:paraId="1322EAE7" w14:textId="2D42DFF9" w:rsidR="001B234F" w:rsidRPr="00BD5D5B" w:rsidRDefault="009A2D98" w:rsidP="009A2D98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1B234F" w:rsidRPr="008F1635">
              <w:rPr>
                <w:rFonts w:ascii="Times New Roman" w:hAnsi="Times New Roman" w:cs="Times New Roman"/>
              </w:rPr>
              <w:t xml:space="preserve">спользование земельных участков в границах </w:t>
            </w:r>
            <w:r w:rsidR="001B234F">
              <w:rPr>
                <w:rFonts w:ascii="Times New Roman" w:hAnsi="Times New Roman" w:cs="Times New Roman"/>
              </w:rPr>
              <w:t xml:space="preserve">зон </w:t>
            </w:r>
            <w:r>
              <w:rPr>
                <w:rFonts w:ascii="Times New Roman" w:hAnsi="Times New Roman" w:cs="Times New Roman"/>
              </w:rPr>
              <w:br/>
            </w:r>
            <w:r w:rsidR="001B234F">
              <w:rPr>
                <w:rFonts w:ascii="Times New Roman" w:hAnsi="Times New Roman" w:cs="Times New Roman"/>
              </w:rPr>
              <w:t xml:space="preserve">с особыми условиями использования территории </w:t>
            </w:r>
            <w:r w:rsidR="001B234F" w:rsidRPr="008F1635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1B234F" w:rsidRPr="008F1635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1B234F"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2E66B1"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2E66B1">
              <w:rPr>
                <w:rFonts w:ascii="Times New Roman" w:hAnsi="Times New Roman" w:cs="Times New Roman"/>
              </w:rPr>
              <w:t xml:space="preserve">с </w:t>
            </w:r>
            <w:r>
              <w:rPr>
                <w:rFonts w:ascii="Times New Roman" w:hAnsi="Times New Roman" w:cs="Times New Roman"/>
              </w:rPr>
              <w:t>действующим законодательством</w:t>
            </w:r>
          </w:p>
        </w:tc>
      </w:tr>
      <w:tr w:rsidR="00C73F72" w:rsidRPr="00BD5D5B" w14:paraId="4DFA8E7C" w14:textId="77777777" w:rsidTr="009A2D98">
        <w:tc>
          <w:tcPr>
            <w:tcW w:w="2519" w:type="dxa"/>
          </w:tcPr>
          <w:p w14:paraId="66BA21A0" w14:textId="77777777" w:rsidR="00C73F72" w:rsidRPr="00BD5D5B" w:rsidRDefault="00C73F72" w:rsidP="00AC409D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Земельные участки (территории) общего пользования</w:t>
            </w:r>
          </w:p>
        </w:tc>
        <w:tc>
          <w:tcPr>
            <w:tcW w:w="2410" w:type="dxa"/>
          </w:tcPr>
          <w:p w14:paraId="0DA8E86C" w14:textId="77777777" w:rsidR="00C73F72" w:rsidRPr="00BD5D5B" w:rsidRDefault="00C73F72" w:rsidP="00AC409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378" w:type="dxa"/>
          </w:tcPr>
          <w:p w14:paraId="23E91CED" w14:textId="68F7B28C" w:rsidR="00C73F72" w:rsidRPr="00BD5D5B" w:rsidRDefault="009A2D98" w:rsidP="009A2D9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C73F72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C73F72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1077196" w14:textId="6D30636B" w:rsidR="00C73F72" w:rsidRPr="00BD5D5B" w:rsidRDefault="00C73F72" w:rsidP="009A2D98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59D57E4" w14:textId="13463ED4" w:rsidR="00C73F72" w:rsidRPr="00BD5D5B" w:rsidRDefault="00C73F72" w:rsidP="00AC409D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0419BD9" w14:textId="539C7E1A" w:rsidR="00C73F72" w:rsidRPr="00BD5D5B" w:rsidRDefault="00C73F72" w:rsidP="00AC409D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0049B64" w14:textId="61BECA23" w:rsidR="00C73F72" w:rsidRPr="00BD5D5B" w:rsidRDefault="00C73F72" w:rsidP="00AC409D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0BCA10B7" w14:textId="73DC8118" w:rsidR="00C73F72" w:rsidRPr="00BD5D5B" w:rsidRDefault="00C73F72" w:rsidP="00AC409D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762" w:type="dxa"/>
          </w:tcPr>
          <w:p w14:paraId="61EFF799" w14:textId="5BCCFACF" w:rsidR="00C73F72" w:rsidRDefault="009A2D98" w:rsidP="009A2D98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C73F72" w:rsidRPr="00CD04FD">
              <w:rPr>
                <w:rFonts w:ascii="Times New Roman" w:hAnsi="Times New Roman" w:cs="Times New Roman"/>
              </w:rPr>
              <w:t xml:space="preserve">спользование земельных участков в границах зон </w:t>
            </w:r>
            <w:r>
              <w:rPr>
                <w:rFonts w:ascii="Times New Roman" w:hAnsi="Times New Roman" w:cs="Times New Roman"/>
              </w:rPr>
              <w:br/>
            </w:r>
            <w:r w:rsidR="00C73F72" w:rsidRPr="00CD04FD">
              <w:rPr>
                <w:rFonts w:ascii="Times New Roman" w:hAnsi="Times New Roman" w:cs="Times New Roman"/>
              </w:rPr>
              <w:t>с особыми усло</w:t>
            </w:r>
            <w:r w:rsidR="00C73F72"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C73F72" w:rsidRPr="00CD04FD">
              <w:rPr>
                <w:rFonts w:ascii="Times New Roman" w:hAnsi="Times New Roman" w:cs="Times New Roman"/>
              </w:rPr>
              <w:t xml:space="preserve">осуществлять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="00C73F72" w:rsidRPr="00CD04FD">
              <w:rPr>
                <w:rFonts w:ascii="Times New Roman" w:hAnsi="Times New Roman" w:cs="Times New Roman"/>
              </w:rPr>
              <w:t>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 w:rsidR="00C73F72" w:rsidRPr="00CD04FD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в соответствии </w:t>
            </w:r>
            <w:r>
              <w:rPr>
                <w:rFonts w:ascii="Times New Roman" w:hAnsi="Times New Roman" w:cs="Times New Roman"/>
              </w:rPr>
              <w:br/>
              <w:t xml:space="preserve">с </w:t>
            </w:r>
            <w:r w:rsidR="00C73F72" w:rsidRPr="00CD04FD">
              <w:rPr>
                <w:rFonts w:ascii="Times New Roman" w:hAnsi="Times New Roman" w:cs="Times New Roman"/>
              </w:rPr>
              <w:t>действующим за</w:t>
            </w:r>
            <w:r>
              <w:rPr>
                <w:rFonts w:ascii="Times New Roman" w:hAnsi="Times New Roman" w:cs="Times New Roman"/>
              </w:rPr>
              <w:t>конодательством</w:t>
            </w:r>
          </w:p>
        </w:tc>
      </w:tr>
    </w:tbl>
    <w:p w14:paraId="20390616" w14:textId="77777777" w:rsidR="00B7124B" w:rsidRPr="008D5F0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F8985B" w14:textId="0189A0DF" w:rsidR="00B7124B" w:rsidRPr="008D5F02" w:rsidRDefault="008D5F02" w:rsidP="009A2D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</w:t>
      </w:r>
      <w:r w:rsidR="009F1BE4">
        <w:rPr>
          <w:rFonts w:ascii="Times New Roman" w:hAnsi="Times New Roman" w:cs="Times New Roman"/>
          <w:sz w:val="28"/>
          <w:szCs w:val="28"/>
        </w:rPr>
        <w:t>словно разреше</w:t>
      </w:r>
      <w:r w:rsidRPr="008D5F02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строительства: нет.</w:t>
      </w:r>
    </w:p>
    <w:p w14:paraId="62F9AF47" w14:textId="77777777" w:rsidR="00B7124B" w:rsidRDefault="008D5F0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8D5F02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8D5F02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</w:t>
      </w:r>
      <w:r w:rsidR="002E66B1">
        <w:rPr>
          <w:rFonts w:ascii="Times New Roman" w:hAnsi="Times New Roman" w:cs="Times New Roman"/>
          <w:sz w:val="28"/>
          <w:szCs w:val="28"/>
        </w:rPr>
        <w:t>.</w:t>
      </w:r>
    </w:p>
    <w:p w14:paraId="1FC616EE" w14:textId="77777777" w:rsidR="002E66B1" w:rsidRPr="002E66B1" w:rsidRDefault="002E66B1" w:rsidP="00480D9E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D6A5DAA" w14:textId="17ED2FBB" w:rsidR="00B7124B" w:rsidRPr="008D5F02" w:rsidRDefault="002E66B1" w:rsidP="002E66B1">
      <w:pPr>
        <w:tabs>
          <w:tab w:val="left" w:pos="4632"/>
          <w:tab w:val="center" w:pos="7568"/>
        </w:tabs>
        <w:rPr>
          <w:rFonts w:ascii="Times New Roman" w:hAnsi="Times New Roman" w:cs="Times New Roman"/>
          <w:bCs/>
          <w:caps/>
          <w:kern w:val="32"/>
          <w:sz w:val="28"/>
          <w:szCs w:val="28"/>
          <w:lang w:eastAsia="x-none"/>
        </w:rPr>
      </w:pPr>
      <w:r>
        <w:rPr>
          <w:rFonts w:ascii="Times New Roman" w:hAnsi="Times New Roman" w:cs="Times New Roman"/>
          <w:bCs/>
          <w:sz w:val="28"/>
          <w:szCs w:val="28"/>
        </w:rPr>
        <w:t>2.14</w:t>
      </w:r>
      <w:r w:rsidR="009A2D98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D5F02">
        <w:rPr>
          <w:rFonts w:ascii="Times New Roman" w:hAnsi="Times New Roman" w:cs="Times New Roman"/>
          <w:bCs/>
          <w:kern w:val="32"/>
          <w:sz w:val="28"/>
          <w:szCs w:val="28"/>
          <w:lang w:eastAsia="x-none"/>
        </w:rPr>
        <w:t>З</w:t>
      </w:r>
      <w:r w:rsidR="008D5F02" w:rsidRPr="008F1635">
        <w:rPr>
          <w:rFonts w:ascii="Times New Roman" w:hAnsi="Times New Roman" w:cs="Times New Roman"/>
          <w:bCs/>
          <w:kern w:val="32"/>
          <w:sz w:val="28"/>
          <w:szCs w:val="28"/>
          <w:lang w:val="x-none" w:eastAsia="x-none"/>
        </w:rPr>
        <w:t xml:space="preserve">она специального назначения, связанная с захоронениями </w:t>
      </w:r>
      <w:r w:rsidR="00B7124B" w:rsidRPr="008F1635">
        <w:rPr>
          <w:rFonts w:ascii="Times New Roman" w:hAnsi="Times New Roman" w:cs="Times New Roman"/>
          <w:bCs/>
          <w:caps/>
          <w:kern w:val="32"/>
          <w:sz w:val="28"/>
          <w:szCs w:val="28"/>
          <w:lang w:val="x-none" w:eastAsia="x-none"/>
        </w:rPr>
        <w:t>(Сп3)</w:t>
      </w:r>
    </w:p>
    <w:p w14:paraId="4497F4E3" w14:textId="77777777" w:rsidR="002E66B1" w:rsidRDefault="002E66B1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49A6FCD" w14:textId="77777777" w:rsidR="00B7124B" w:rsidRPr="008D5F02" w:rsidRDefault="008D5F0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5F02">
        <w:rPr>
          <w:rFonts w:ascii="Times New Roman" w:hAnsi="Times New Roman" w:cs="Times New Roman"/>
          <w:sz w:val="28"/>
          <w:szCs w:val="28"/>
        </w:rPr>
        <w:t>Основные виды и параме</w:t>
      </w:r>
      <w:r w:rsidR="00725219">
        <w:rPr>
          <w:rFonts w:ascii="Times New Roman" w:hAnsi="Times New Roman" w:cs="Times New Roman"/>
          <w:sz w:val="28"/>
          <w:szCs w:val="28"/>
        </w:rPr>
        <w:t>тры разреше</w:t>
      </w:r>
      <w:r w:rsidRPr="008D5F02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80"/>
        <w:gridCol w:w="2287"/>
        <w:gridCol w:w="5657"/>
        <w:gridCol w:w="3669"/>
      </w:tblGrid>
      <w:tr w:rsidR="00B7124B" w:rsidRPr="008F1635" w14:paraId="6C743131" w14:textId="77777777" w:rsidTr="009A2D98">
        <w:trPr>
          <w:trHeight w:val="1114"/>
          <w:tblHeader/>
          <w:jc w:val="center"/>
        </w:trPr>
        <w:tc>
          <w:tcPr>
            <w:tcW w:w="2519" w:type="dxa"/>
          </w:tcPr>
          <w:p w14:paraId="03BFBBF5" w14:textId="77777777" w:rsidR="00B7124B" w:rsidRPr="008F1635" w:rsidRDefault="00B7124B" w:rsidP="009A2D98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lastRenderedPageBreak/>
              <w:t>Наименование видов разрешенного использования земельного участка</w:t>
            </w:r>
          </w:p>
        </w:tc>
        <w:tc>
          <w:tcPr>
            <w:tcW w:w="2410" w:type="dxa"/>
          </w:tcPr>
          <w:p w14:paraId="6D9A471F" w14:textId="77777777" w:rsidR="00B7124B" w:rsidRPr="008F1635" w:rsidRDefault="00B7124B" w:rsidP="009A2D98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378" w:type="dxa"/>
          </w:tcPr>
          <w:p w14:paraId="52A7550A" w14:textId="77777777" w:rsidR="00B7124B" w:rsidRPr="008F1635" w:rsidRDefault="00B7124B" w:rsidP="009A2D98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8F1635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69" w:type="dxa"/>
          </w:tcPr>
          <w:p w14:paraId="7876464F" w14:textId="77777777" w:rsidR="00B7124B" w:rsidRPr="008F1635" w:rsidRDefault="00B7124B" w:rsidP="009A2D98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8F1635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8F1635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D40C84" w:rsidRPr="00BD5D5B" w14:paraId="4E10599E" w14:textId="77777777" w:rsidTr="009A2D98">
        <w:trPr>
          <w:jc w:val="center"/>
        </w:trPr>
        <w:tc>
          <w:tcPr>
            <w:tcW w:w="2519" w:type="dxa"/>
          </w:tcPr>
          <w:p w14:paraId="4090259A" w14:textId="77777777" w:rsidR="00D40C84" w:rsidRPr="00BD5D5B" w:rsidRDefault="00D40C84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Ритуальная деятельность</w:t>
            </w:r>
          </w:p>
        </w:tc>
        <w:tc>
          <w:tcPr>
            <w:tcW w:w="2410" w:type="dxa"/>
          </w:tcPr>
          <w:p w14:paraId="74FF6813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12.1</w:t>
            </w:r>
          </w:p>
        </w:tc>
        <w:tc>
          <w:tcPr>
            <w:tcW w:w="6378" w:type="dxa"/>
          </w:tcPr>
          <w:p w14:paraId="054886A9" w14:textId="7A50750E" w:rsidR="00D40C84" w:rsidRPr="00BD5D5B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40C84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A62A848" w14:textId="54A3477D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5DEB669" w14:textId="77777777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1 надземного этажа включительно.</w:t>
            </w:r>
          </w:p>
          <w:p w14:paraId="0C08B556" w14:textId="20CF2BF4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52159E4" w14:textId="1BC94A46" w:rsidR="00D40C84" w:rsidRDefault="00D40C84" w:rsidP="00480D9E">
            <w:pPr>
              <w:autoSpaceDE w:val="0"/>
              <w:autoSpaceDN w:val="0"/>
              <w:adjustRightInd w:val="0"/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2B825BC4" w14:textId="75AE218D" w:rsidR="00D40C84" w:rsidRPr="00BD5D5B" w:rsidRDefault="00D40C84" w:rsidP="00480D9E">
            <w:pPr>
              <w:autoSpaceDE w:val="0"/>
              <w:autoSpaceDN w:val="0"/>
              <w:adjustRightInd w:val="0"/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br/>
            </w:r>
            <w:r w:rsidR="00CB6CFC">
              <w:rPr>
                <w:rFonts w:ascii="Times New Roman" w:hAnsi="Times New Roman" w:cs="Times New Roman"/>
              </w:rPr>
              <w:t>3</w:t>
            </w:r>
            <w:r w:rsidRPr="00BD5D5B">
              <w:rPr>
                <w:rFonts w:ascii="Times New Roman" w:hAnsi="Times New Roman" w:cs="Times New Roman"/>
              </w:rPr>
              <w:t xml:space="preserve"> м.</w:t>
            </w:r>
          </w:p>
          <w:p w14:paraId="4307432C" w14:textId="0D9F5DEC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t>60%</w:t>
            </w:r>
          </w:p>
        </w:tc>
        <w:tc>
          <w:tcPr>
            <w:tcW w:w="3969" w:type="dxa"/>
          </w:tcPr>
          <w:p w14:paraId="08A8C814" w14:textId="73DB3CF8" w:rsidR="00D40C84" w:rsidRDefault="009A2D98" w:rsidP="009A2D98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C23849">
              <w:rPr>
                <w:rFonts w:ascii="Times New Roman" w:hAnsi="Times New Roman" w:cs="Times New Roman"/>
              </w:rPr>
              <w:t>спользование земельных участков в границах зон с особыми усло</w:t>
            </w:r>
            <w:r>
              <w:rPr>
                <w:rFonts w:ascii="Times New Roman" w:hAnsi="Times New Roman" w:cs="Times New Roman"/>
              </w:rPr>
              <w:t xml:space="preserve">виями использования территории </w:t>
            </w:r>
            <w:r w:rsidR="00D40C84" w:rsidRPr="00C23849">
              <w:rPr>
                <w:rFonts w:ascii="Times New Roman" w:hAnsi="Times New Roman" w:cs="Times New Roman"/>
              </w:rPr>
              <w:t xml:space="preserve">осуществлять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23849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23849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>
              <w:rPr>
                <w:rFonts w:ascii="Times New Roman" w:hAnsi="Times New Roman" w:cs="Times New Roman"/>
              </w:rPr>
              <w:br/>
              <w:t xml:space="preserve">в соответствии с </w:t>
            </w:r>
            <w:r w:rsidR="00D40C84" w:rsidRPr="00C23849">
              <w:rPr>
                <w:rFonts w:ascii="Times New Roman" w:hAnsi="Times New Roman" w:cs="Times New Roman"/>
              </w:rPr>
              <w:t>действующим законодательст</w:t>
            </w:r>
            <w:r>
              <w:rPr>
                <w:rFonts w:ascii="Times New Roman" w:hAnsi="Times New Roman" w:cs="Times New Roman"/>
              </w:rPr>
              <w:t>вом</w:t>
            </w:r>
          </w:p>
        </w:tc>
      </w:tr>
      <w:tr w:rsidR="00D40C84" w:rsidRPr="00BD5D5B" w14:paraId="5754F741" w14:textId="77777777" w:rsidTr="009A2D98">
        <w:trPr>
          <w:jc w:val="center"/>
        </w:trPr>
        <w:tc>
          <w:tcPr>
            <w:tcW w:w="2519" w:type="dxa"/>
          </w:tcPr>
          <w:p w14:paraId="644ADEA2" w14:textId="77777777" w:rsidR="00D40C84" w:rsidRPr="00BD5D5B" w:rsidRDefault="00D40C84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Религиозное использование</w:t>
            </w:r>
          </w:p>
        </w:tc>
        <w:tc>
          <w:tcPr>
            <w:tcW w:w="2410" w:type="dxa"/>
          </w:tcPr>
          <w:p w14:paraId="274BDDB2" w14:textId="77777777" w:rsidR="00D40C84" w:rsidRPr="00BD5D5B" w:rsidRDefault="00D40C84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3.7</w:t>
            </w:r>
          </w:p>
        </w:tc>
        <w:tc>
          <w:tcPr>
            <w:tcW w:w="6378" w:type="dxa"/>
          </w:tcPr>
          <w:p w14:paraId="2484BE46" w14:textId="68BB6BC6" w:rsidR="00D40C84" w:rsidRPr="00BD5D5B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D40C84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D40C84"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13843748" w14:textId="6F2AA3AB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5249934E" w14:textId="129B8986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BA5027B" w14:textId="799EB855" w:rsidR="00D40C84" w:rsidRPr="00BD5D5B" w:rsidRDefault="00D40C84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45D1F25" w14:textId="3664759B" w:rsidR="00D40C84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7380AF05" w14:textId="6D2ADB55" w:rsidR="00CB6CFC" w:rsidRDefault="00D40C84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br/>
            </w:r>
            <w:r w:rsidR="00CB6CFC">
              <w:rPr>
                <w:rFonts w:ascii="Times New Roman" w:hAnsi="Times New Roman" w:cs="Times New Roman"/>
              </w:rPr>
              <w:t>3 м.</w:t>
            </w:r>
          </w:p>
          <w:p w14:paraId="2AC75831" w14:textId="613C9B9E" w:rsidR="00D40C84" w:rsidRPr="00BD5D5B" w:rsidRDefault="00D40C84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t>70%</w:t>
            </w:r>
          </w:p>
        </w:tc>
        <w:tc>
          <w:tcPr>
            <w:tcW w:w="3969" w:type="dxa"/>
          </w:tcPr>
          <w:p w14:paraId="3C8F0F91" w14:textId="4418FFAF" w:rsidR="00D40C84" w:rsidRDefault="009A2D98" w:rsidP="009A2D98">
            <w:pPr>
              <w:jc w:val="left"/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C23849">
              <w:rPr>
                <w:rFonts w:ascii="Times New Roman" w:hAnsi="Times New Roman" w:cs="Times New Roman"/>
              </w:rPr>
              <w:t>спользование земельных участков в границах зон с особыми усл</w:t>
            </w:r>
            <w:r>
              <w:rPr>
                <w:rFonts w:ascii="Times New Roman" w:hAnsi="Times New Roman" w:cs="Times New Roman"/>
              </w:rPr>
              <w:t>овиями использования территории</w:t>
            </w:r>
            <w:r w:rsidR="00D40C84" w:rsidRPr="00C23849">
              <w:rPr>
                <w:rFonts w:ascii="Times New Roman" w:hAnsi="Times New Roman" w:cs="Times New Roman"/>
              </w:rPr>
              <w:t xml:space="preserve"> осуществлять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23849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23849">
              <w:rPr>
                <w:rFonts w:ascii="Times New Roman" w:hAnsi="Times New Roman" w:cs="Times New Roman"/>
              </w:rPr>
              <w:t xml:space="preserve">11 настоящих регламентов и </w:t>
            </w:r>
            <w:r>
              <w:rPr>
                <w:rFonts w:ascii="Times New Roman" w:hAnsi="Times New Roman" w:cs="Times New Roman"/>
              </w:rPr>
              <w:br/>
            </w:r>
            <w:r w:rsidR="00D40C84" w:rsidRPr="00C23849">
              <w:rPr>
                <w:rFonts w:ascii="Times New Roman" w:hAnsi="Times New Roman" w:cs="Times New Roman"/>
              </w:rPr>
              <w:t>в соответствии с</w:t>
            </w:r>
            <w:r>
              <w:rPr>
                <w:rFonts w:ascii="Times New Roman" w:hAnsi="Times New Roman" w:cs="Times New Roman"/>
              </w:rPr>
              <w:t xml:space="preserve"> действующим законодательством</w:t>
            </w:r>
          </w:p>
        </w:tc>
      </w:tr>
      <w:tr w:rsidR="00183F51" w:rsidRPr="00BD5D5B" w14:paraId="37D34795" w14:textId="77777777" w:rsidTr="009A2D98">
        <w:trPr>
          <w:jc w:val="center"/>
        </w:trPr>
        <w:tc>
          <w:tcPr>
            <w:tcW w:w="2519" w:type="dxa"/>
          </w:tcPr>
          <w:p w14:paraId="719E60B0" w14:textId="77777777" w:rsidR="00183F51" w:rsidRPr="00BD5D5B" w:rsidRDefault="00183F51" w:rsidP="00480D9E">
            <w:pPr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Коммунальное обслуживание</w:t>
            </w:r>
          </w:p>
        </w:tc>
        <w:tc>
          <w:tcPr>
            <w:tcW w:w="2410" w:type="dxa"/>
          </w:tcPr>
          <w:p w14:paraId="63F0253D" w14:textId="77777777" w:rsidR="00183F51" w:rsidRPr="00BD5D5B" w:rsidRDefault="00183F51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6378" w:type="dxa"/>
          </w:tcPr>
          <w:p w14:paraId="0ED1852E" w14:textId="39695541" w:rsidR="00183F51" w:rsidRPr="00CF4621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183F51" w:rsidRPr="00CF4621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183F51"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6EEFE65" w14:textId="16F0A907" w:rsidR="00183F51" w:rsidRPr="00CF4621" w:rsidRDefault="00183F51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9A22382" w14:textId="7FD8EC7B" w:rsidR="00183F51" w:rsidRPr="00CF4621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Количество этажей – </w:t>
            </w:r>
            <w:r w:rsidR="00183F51"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C39229F" w14:textId="3F462E00" w:rsidR="00183F51" w:rsidRPr="00CF4621" w:rsidRDefault="00183F51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6F1F2ED" w14:textId="2485FAA7" w:rsidR="00183F51" w:rsidRPr="00CF4621" w:rsidRDefault="00183F51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CF4621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B011451" w14:textId="3FF52052" w:rsidR="00183F51" w:rsidRPr="00CF4621" w:rsidRDefault="00183F51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br/>
            </w:r>
            <w:r w:rsidRPr="00CF4621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43750CF7" w14:textId="3F973D43" w:rsidR="00183F51" w:rsidRPr="00BD5D5B" w:rsidRDefault="00183F51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CF4621">
              <w:rPr>
                <w:rFonts w:ascii="Times New Roman" w:hAnsi="Times New Roman" w:cs="Times New Roman"/>
              </w:rPr>
              <w:lastRenderedPageBreak/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A2D98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69" w:type="dxa"/>
          </w:tcPr>
          <w:p w14:paraId="7C7F39A4" w14:textId="0267B503" w:rsidR="00183F51" w:rsidRPr="00BD5D5B" w:rsidRDefault="009A2D98" w:rsidP="009A2D98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183F51" w:rsidRPr="008F1635">
              <w:rPr>
                <w:rFonts w:ascii="Times New Roman" w:hAnsi="Times New Roman" w:cs="Times New Roman"/>
              </w:rPr>
              <w:t xml:space="preserve">спользование земельных участков в границах </w:t>
            </w:r>
            <w:r w:rsidR="00183F51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183F51" w:rsidRPr="008F1635">
              <w:rPr>
                <w:rFonts w:ascii="Times New Roman" w:hAnsi="Times New Roman" w:cs="Times New Roman"/>
              </w:rPr>
              <w:t xml:space="preserve">осуществлять </w:t>
            </w:r>
            <w:r>
              <w:rPr>
                <w:rFonts w:ascii="Times New Roman" w:hAnsi="Times New Roman" w:cs="Times New Roman"/>
              </w:rPr>
              <w:br/>
            </w:r>
            <w:r w:rsidR="00183F51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>
              <w:rPr>
                <w:rFonts w:ascii="Times New Roman" w:hAnsi="Times New Roman" w:cs="Times New Roman"/>
              </w:rPr>
              <w:t xml:space="preserve"> – </w:t>
            </w:r>
            <w:r>
              <w:rPr>
                <w:rFonts w:ascii="Times New Roman" w:hAnsi="Times New Roman" w:cs="Times New Roman"/>
              </w:rPr>
              <w:br/>
            </w:r>
            <w:r w:rsidR="00183F51" w:rsidRPr="008F1635">
              <w:rPr>
                <w:rFonts w:ascii="Times New Roman" w:hAnsi="Times New Roman" w:cs="Times New Roman"/>
              </w:rPr>
              <w:t xml:space="preserve">11 настоящих </w:t>
            </w:r>
            <w:r>
              <w:rPr>
                <w:rFonts w:ascii="Times New Roman" w:hAnsi="Times New Roman" w:cs="Times New Roman"/>
              </w:rPr>
              <w:t xml:space="preserve">регламентов и </w:t>
            </w:r>
            <w:r>
              <w:rPr>
                <w:rFonts w:ascii="Times New Roman" w:hAnsi="Times New Roman" w:cs="Times New Roman"/>
              </w:rPr>
              <w:br/>
              <w:t>в соответствии с действующим законодательством</w:t>
            </w:r>
          </w:p>
        </w:tc>
      </w:tr>
    </w:tbl>
    <w:p w14:paraId="3F6DF479" w14:textId="77777777" w:rsidR="00073BE3" w:rsidRDefault="00073BE3" w:rsidP="00480D9E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78489B86" w14:textId="77777777" w:rsidR="00B7124B" w:rsidRPr="008D5F02" w:rsidRDefault="008D5F02" w:rsidP="009A2D9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8D5F02">
        <w:rPr>
          <w:rFonts w:ascii="Times New Roman" w:hAnsi="Times New Roman" w:cs="Times New Roman"/>
          <w:sz w:val="28"/>
          <w:szCs w:val="28"/>
        </w:rPr>
        <w:t>словно разреш</w:t>
      </w:r>
      <w:r w:rsidR="002E66B1">
        <w:rPr>
          <w:rFonts w:ascii="Times New Roman" w:hAnsi="Times New Roman" w:cs="Times New Roman"/>
          <w:sz w:val="28"/>
          <w:szCs w:val="28"/>
        </w:rPr>
        <w:t>е</w:t>
      </w:r>
      <w:r w:rsidRPr="008D5F02">
        <w:rPr>
          <w:rFonts w:ascii="Times New Roman" w:hAnsi="Times New Roman" w:cs="Times New Roman"/>
          <w:sz w:val="28"/>
          <w:szCs w:val="28"/>
        </w:rPr>
        <w:t>нные виды и параметры использования земельных участков и объектов капитального строительства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8"/>
        <w:gridCol w:w="2165"/>
        <w:gridCol w:w="5785"/>
        <w:gridCol w:w="3665"/>
      </w:tblGrid>
      <w:tr w:rsidR="00B7124B" w:rsidRPr="008F1635" w14:paraId="5B211F79" w14:textId="77777777" w:rsidTr="009A2D98">
        <w:trPr>
          <w:trHeight w:val="900"/>
          <w:jc w:val="center"/>
        </w:trPr>
        <w:tc>
          <w:tcPr>
            <w:tcW w:w="2518" w:type="dxa"/>
          </w:tcPr>
          <w:p w14:paraId="14834E28" w14:textId="77777777" w:rsidR="00B7124B" w:rsidRPr="008F1635" w:rsidRDefault="00B7124B" w:rsidP="009A2D98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Наименование видов разрешенного использования земельного участка</w:t>
            </w:r>
          </w:p>
        </w:tc>
        <w:tc>
          <w:tcPr>
            <w:tcW w:w="2268" w:type="dxa"/>
          </w:tcPr>
          <w:p w14:paraId="0C5A0C5B" w14:textId="77777777" w:rsidR="00B7124B" w:rsidRPr="008F1635" w:rsidRDefault="00B7124B" w:rsidP="009A2D98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>Код (числовое обозначение) вида разрешенного использования земельного участка</w:t>
            </w:r>
          </w:p>
        </w:tc>
        <w:tc>
          <w:tcPr>
            <w:tcW w:w="6521" w:type="dxa"/>
          </w:tcPr>
          <w:p w14:paraId="7598BEE5" w14:textId="77777777" w:rsidR="00B7124B" w:rsidRPr="008F1635" w:rsidRDefault="00B7124B" w:rsidP="009A2D98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Параметры разрешенного </w:t>
            </w:r>
            <w:r w:rsidRPr="008F1635">
              <w:rPr>
                <w:rFonts w:ascii="Times New Roman" w:hAnsi="Times New Roman" w:cs="Times New Roman"/>
              </w:rPr>
              <w:br/>
              <w:t>использования</w:t>
            </w:r>
          </w:p>
        </w:tc>
        <w:tc>
          <w:tcPr>
            <w:tcW w:w="3969" w:type="dxa"/>
          </w:tcPr>
          <w:p w14:paraId="7FE04E19" w14:textId="77777777" w:rsidR="00B7124B" w:rsidRPr="008F1635" w:rsidRDefault="00B7124B" w:rsidP="009A2D98">
            <w:pPr>
              <w:keepNext/>
              <w:keepLines/>
              <w:rPr>
                <w:rFonts w:ascii="Times New Roman" w:hAnsi="Times New Roman" w:cs="Times New Roman"/>
              </w:rPr>
            </w:pPr>
            <w:r w:rsidRPr="008F1635">
              <w:rPr>
                <w:rFonts w:ascii="Times New Roman" w:hAnsi="Times New Roman" w:cs="Times New Roman"/>
              </w:rPr>
              <w:t xml:space="preserve">Ограничения использования </w:t>
            </w:r>
            <w:r w:rsidRPr="008F1635">
              <w:rPr>
                <w:rFonts w:ascii="Times New Roman" w:hAnsi="Times New Roman" w:cs="Times New Roman"/>
              </w:rPr>
              <w:br/>
              <w:t xml:space="preserve">земельных участков и объектов </w:t>
            </w:r>
            <w:r w:rsidRPr="008F1635">
              <w:rPr>
                <w:rFonts w:ascii="Times New Roman" w:hAnsi="Times New Roman" w:cs="Times New Roman"/>
              </w:rPr>
              <w:br/>
              <w:t>капитального строительства</w:t>
            </w:r>
          </w:p>
        </w:tc>
      </w:tr>
      <w:tr w:rsidR="00B7124B" w:rsidRPr="00BD5D5B" w14:paraId="4FC925CA" w14:textId="77777777" w:rsidTr="009A2D98">
        <w:trPr>
          <w:trHeight w:val="206"/>
          <w:jc w:val="center"/>
        </w:trPr>
        <w:tc>
          <w:tcPr>
            <w:tcW w:w="2518" w:type="dxa"/>
          </w:tcPr>
          <w:p w14:paraId="20C151AE" w14:textId="77777777" w:rsidR="00B7124B" w:rsidRPr="00BD5D5B" w:rsidRDefault="00B7124B" w:rsidP="00480D9E">
            <w:pPr>
              <w:tabs>
                <w:tab w:val="center" w:pos="1116"/>
              </w:tabs>
              <w:jc w:val="both"/>
              <w:rPr>
                <w:rFonts w:ascii="Times New Roman" w:hAnsi="Times New Roman" w:cs="Times New Roman"/>
                <w:bCs/>
              </w:rPr>
            </w:pPr>
            <w:r w:rsidRPr="00BD5D5B">
              <w:rPr>
                <w:rFonts w:ascii="Times New Roman" w:hAnsi="Times New Roman" w:cs="Times New Roman"/>
                <w:bCs/>
              </w:rPr>
              <w:t>Магазины</w:t>
            </w:r>
          </w:p>
        </w:tc>
        <w:tc>
          <w:tcPr>
            <w:tcW w:w="2268" w:type="dxa"/>
          </w:tcPr>
          <w:p w14:paraId="33674931" w14:textId="77777777" w:rsidR="00B7124B" w:rsidRPr="00BD5D5B" w:rsidRDefault="00B7124B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4.4</w:t>
            </w:r>
          </w:p>
        </w:tc>
        <w:tc>
          <w:tcPr>
            <w:tcW w:w="6521" w:type="dxa"/>
          </w:tcPr>
          <w:p w14:paraId="1C6FB37F" w14:textId="2E6C002E" w:rsidR="00B7124B" w:rsidRPr="00BD5D5B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7124B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B7124B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445C8B0" w14:textId="44AE7E6C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0430A83C" w14:textId="77777777" w:rsidR="00B7124B" w:rsidRPr="00BD5D5B" w:rsidRDefault="00B7124B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до 2 надземных этажей.</w:t>
            </w:r>
          </w:p>
          <w:p w14:paraId="59B2C449" w14:textId="06C7D444" w:rsidR="00B7124B" w:rsidRPr="00BD5D5B" w:rsidRDefault="00B7124B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3A211117" w14:textId="60216D4F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5 м.</w:t>
            </w:r>
          </w:p>
          <w:p w14:paraId="219980C4" w14:textId="77777777" w:rsidR="00B7124B" w:rsidRPr="00AA0F89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AA0F89">
              <w:rPr>
                <w:rFonts w:ascii="Times New Roman" w:hAnsi="Times New Roman" w:cs="Times New Roman"/>
              </w:rPr>
              <w:t>В условиях реконструкции допускается сокращение отступа и/или размещение зданий по красной линии улиц.</w:t>
            </w:r>
          </w:p>
          <w:p w14:paraId="18ED97C7" w14:textId="06372584" w:rsidR="00B7124B" w:rsidRPr="00BD5D5B" w:rsidRDefault="00B7124B" w:rsidP="00480D9E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</w:p>
          <w:p w14:paraId="6DE46616" w14:textId="2F41B12F" w:rsidR="00B7124B" w:rsidRPr="00BD5D5B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  <w:r w:rsidR="00B7124B" w:rsidRPr="00BD5D5B">
              <w:rPr>
                <w:rFonts w:ascii="Times New Roman" w:hAnsi="Times New Roman" w:cs="Times New Roman"/>
              </w:rPr>
              <w:t xml:space="preserve"> 3 м до выступающих конструктивных элементов (крыльцо, пандус, приямок, </w:t>
            </w:r>
            <w:proofErr w:type="spellStart"/>
            <w:r w:rsidR="00B7124B" w:rsidRPr="00BD5D5B">
              <w:rPr>
                <w:rFonts w:ascii="Times New Roman" w:hAnsi="Times New Roman" w:cs="Times New Roman"/>
              </w:rPr>
              <w:t>отмостка</w:t>
            </w:r>
            <w:proofErr w:type="spellEnd"/>
            <w:r w:rsidR="00B7124B" w:rsidRPr="00BD5D5B">
              <w:rPr>
                <w:rFonts w:ascii="Times New Roman" w:hAnsi="Times New Roman" w:cs="Times New Roman"/>
              </w:rPr>
              <w:t xml:space="preserve"> и т.д.) основного здания</w:t>
            </w:r>
            <w:r w:rsidR="00995B39">
              <w:rPr>
                <w:rFonts w:ascii="Times New Roman" w:hAnsi="Times New Roman" w:cs="Times New Roman"/>
              </w:rPr>
              <w:t>.</w:t>
            </w:r>
          </w:p>
          <w:p w14:paraId="6E2D4E0E" w14:textId="143B9B72" w:rsidR="00B7124B" w:rsidRPr="00BD5D5B" w:rsidRDefault="00B7124B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CB7785">
              <w:rPr>
                <w:rFonts w:ascii="Times New Roman" w:hAnsi="Times New Roman" w:cs="Times New Roman"/>
              </w:rPr>
              <w:t>75%</w:t>
            </w:r>
          </w:p>
        </w:tc>
        <w:tc>
          <w:tcPr>
            <w:tcW w:w="3969" w:type="dxa"/>
          </w:tcPr>
          <w:p w14:paraId="5B1856DC" w14:textId="7A34C972" w:rsidR="00B7124B" w:rsidRPr="00BD5D5B" w:rsidRDefault="009A2D98" w:rsidP="00CB7785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D40C84" w:rsidRPr="008F1635">
              <w:rPr>
                <w:rFonts w:ascii="Times New Roman" w:hAnsi="Times New Roman" w:cs="Times New Roman"/>
              </w:rPr>
              <w:t xml:space="preserve">спользование земельных участков в границах </w:t>
            </w:r>
            <w:r w:rsidR="00D40C84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D40C84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CB7785"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 w:rsidR="00CB7785">
              <w:rPr>
                <w:rFonts w:ascii="Times New Roman" w:hAnsi="Times New Roman" w:cs="Times New Roman"/>
              </w:rPr>
              <w:t xml:space="preserve"> – </w:t>
            </w:r>
            <w:r w:rsidR="00CB7785">
              <w:rPr>
                <w:rFonts w:ascii="Times New Roman" w:hAnsi="Times New Roman" w:cs="Times New Roman"/>
              </w:rPr>
              <w:br/>
            </w:r>
            <w:r w:rsidR="00D40C84"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725219">
              <w:rPr>
                <w:rFonts w:ascii="Times New Roman" w:hAnsi="Times New Roman" w:cs="Times New Roman"/>
              </w:rPr>
              <w:t xml:space="preserve">регламентов и </w:t>
            </w:r>
            <w:r w:rsidR="00CB7785">
              <w:rPr>
                <w:rFonts w:ascii="Times New Roman" w:hAnsi="Times New Roman" w:cs="Times New Roman"/>
              </w:rPr>
              <w:br/>
            </w:r>
            <w:r w:rsidR="00725219">
              <w:rPr>
                <w:rFonts w:ascii="Times New Roman" w:hAnsi="Times New Roman" w:cs="Times New Roman"/>
              </w:rPr>
              <w:t xml:space="preserve">в соответствии с </w:t>
            </w:r>
            <w:r>
              <w:rPr>
                <w:rFonts w:ascii="Times New Roman" w:hAnsi="Times New Roman" w:cs="Times New Roman"/>
              </w:rPr>
              <w:t>действующим законодательством</w:t>
            </w:r>
          </w:p>
        </w:tc>
      </w:tr>
      <w:tr w:rsidR="00995B39" w:rsidRPr="00BD5D5B" w14:paraId="49212C9C" w14:textId="77777777" w:rsidTr="009A2D98">
        <w:trPr>
          <w:trHeight w:val="206"/>
          <w:jc w:val="center"/>
        </w:trPr>
        <w:tc>
          <w:tcPr>
            <w:tcW w:w="2518" w:type="dxa"/>
          </w:tcPr>
          <w:p w14:paraId="72BB977D" w14:textId="77777777" w:rsidR="00995B39" w:rsidRPr="00BD5D5B" w:rsidRDefault="00995B39" w:rsidP="00480D9E">
            <w:pPr>
              <w:tabs>
                <w:tab w:val="center" w:pos="1116"/>
              </w:tabs>
              <w:jc w:val="both"/>
              <w:rPr>
                <w:rFonts w:ascii="Times New Roman" w:hAnsi="Times New Roman" w:cs="Times New Roman"/>
                <w:bCs/>
              </w:rPr>
            </w:pPr>
            <w:r w:rsidRPr="00105CC6">
              <w:rPr>
                <w:rFonts w:ascii="Times New Roman" w:hAnsi="Times New Roman" w:cs="Times New Roman"/>
              </w:rPr>
              <w:t>Земельные участки (территории) общего пользования</w:t>
            </w:r>
          </w:p>
        </w:tc>
        <w:tc>
          <w:tcPr>
            <w:tcW w:w="2268" w:type="dxa"/>
          </w:tcPr>
          <w:p w14:paraId="21AF7FD6" w14:textId="77777777" w:rsidR="00995B39" w:rsidRPr="00BD5D5B" w:rsidRDefault="00995B39" w:rsidP="00480D9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12.0</w:t>
            </w:r>
          </w:p>
        </w:tc>
        <w:tc>
          <w:tcPr>
            <w:tcW w:w="6521" w:type="dxa"/>
          </w:tcPr>
          <w:p w14:paraId="64C7FE18" w14:textId="0CE3C931" w:rsidR="00995B39" w:rsidRPr="00BD5D5B" w:rsidRDefault="009A2D98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995B39" w:rsidRPr="00BD5D5B">
              <w:rPr>
                <w:rFonts w:ascii="Times New Roman" w:hAnsi="Times New Roman" w:cs="Times New Roman"/>
              </w:rPr>
              <w:t>инимальная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995B39"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676BD840" w14:textId="5EDC9507" w:rsidR="00995B39" w:rsidRDefault="00995B3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Максимальная площадь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2F5400EB" w14:textId="77777777" w:rsidR="00995B39" w:rsidRPr="00BD5D5B" w:rsidRDefault="00995B39" w:rsidP="00480D9E">
            <w:pPr>
              <w:tabs>
                <w:tab w:val="center" w:pos="4677"/>
                <w:tab w:val="right" w:pos="9355"/>
              </w:tabs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Количество этажей – не подлежит установлению.</w:t>
            </w:r>
          </w:p>
          <w:p w14:paraId="44B3FFE7" w14:textId="01C871E5" w:rsidR="00995B39" w:rsidRPr="00BD5D5B" w:rsidRDefault="00995B3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Высота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486D142A" w14:textId="270DD9E2" w:rsidR="00995B39" w:rsidRPr="00BD5D5B" w:rsidRDefault="00995B3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lastRenderedPageBreak/>
              <w:t>Минимальный отступ от красной линии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Pr="00BD5D5B">
              <w:rPr>
                <w:rFonts w:ascii="Times New Roman" w:hAnsi="Times New Roman" w:cs="Times New Roman"/>
              </w:rPr>
              <w:t>не подлежит установлению.</w:t>
            </w:r>
          </w:p>
          <w:p w14:paraId="1BAB6188" w14:textId="4DC72A2C" w:rsidR="00995B39" w:rsidRPr="00BD5D5B" w:rsidRDefault="00995B39" w:rsidP="00480D9E">
            <w:pPr>
              <w:contextualSpacing/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Расстояние от границ смежного земельного участка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CB7785">
              <w:rPr>
                <w:rFonts w:ascii="Times New Roman" w:hAnsi="Times New Roman" w:cs="Times New Roman"/>
              </w:rPr>
              <w:br/>
            </w:r>
            <w:r w:rsidRPr="00BD5D5B">
              <w:rPr>
                <w:rFonts w:ascii="Times New Roman" w:hAnsi="Times New Roman" w:cs="Times New Roman"/>
              </w:rPr>
              <w:t xml:space="preserve">не подлежит установлению. </w:t>
            </w:r>
          </w:p>
          <w:p w14:paraId="18C962D2" w14:textId="46029036" w:rsidR="00995B39" w:rsidRPr="00BD5D5B" w:rsidRDefault="00995B39" w:rsidP="00480D9E">
            <w:pPr>
              <w:jc w:val="left"/>
              <w:rPr>
                <w:rFonts w:ascii="Times New Roman" w:hAnsi="Times New Roman" w:cs="Times New Roman"/>
              </w:rPr>
            </w:pPr>
            <w:r w:rsidRPr="00BD5D5B">
              <w:rPr>
                <w:rFonts w:ascii="Times New Roman" w:hAnsi="Times New Roman" w:cs="Times New Roman"/>
              </w:rPr>
              <w:t>Максимальный процент застройки</w:t>
            </w:r>
            <w:r w:rsidR="00F3356D">
              <w:rPr>
                <w:rFonts w:ascii="Times New Roman" w:hAnsi="Times New Roman" w:cs="Times New Roman"/>
              </w:rPr>
              <w:t xml:space="preserve"> – </w:t>
            </w:r>
            <w:r w:rsidR="00CB7785">
              <w:rPr>
                <w:rFonts w:ascii="Times New Roman" w:hAnsi="Times New Roman" w:cs="Times New Roman"/>
              </w:rPr>
              <w:t>не подлежит установлению</w:t>
            </w:r>
          </w:p>
        </w:tc>
        <w:tc>
          <w:tcPr>
            <w:tcW w:w="3969" w:type="dxa"/>
          </w:tcPr>
          <w:p w14:paraId="00E0BF8D" w14:textId="5A4BB1BE" w:rsidR="00995B39" w:rsidRPr="00BD5D5B" w:rsidRDefault="009A2D98" w:rsidP="00CB7785">
            <w:pPr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и</w:t>
            </w:r>
            <w:r w:rsidR="00995B39" w:rsidRPr="008F1635">
              <w:rPr>
                <w:rFonts w:ascii="Times New Roman" w:hAnsi="Times New Roman" w:cs="Times New Roman"/>
              </w:rPr>
              <w:t xml:space="preserve">спользование земельных участков в границах </w:t>
            </w:r>
            <w:r w:rsidR="00995B39">
              <w:rPr>
                <w:rFonts w:ascii="Times New Roman" w:hAnsi="Times New Roman" w:cs="Times New Roman"/>
              </w:rPr>
              <w:t xml:space="preserve">зон с особыми условиями использования территории </w:t>
            </w:r>
            <w:r w:rsidR="00995B39" w:rsidRPr="008F1635">
              <w:rPr>
                <w:rFonts w:ascii="Times New Roman" w:hAnsi="Times New Roman" w:cs="Times New Roman"/>
              </w:rPr>
              <w:t xml:space="preserve">осуществлять </w:t>
            </w:r>
            <w:r w:rsidR="00CB7785">
              <w:rPr>
                <w:rFonts w:ascii="Times New Roman" w:hAnsi="Times New Roman" w:cs="Times New Roman"/>
              </w:rPr>
              <w:br/>
            </w:r>
            <w:r w:rsidR="00995B39" w:rsidRPr="008F1635">
              <w:rPr>
                <w:rFonts w:ascii="Times New Roman" w:hAnsi="Times New Roman" w:cs="Times New Roman"/>
              </w:rPr>
              <w:t>в соответствии со статьями 3</w:t>
            </w:r>
            <w:r w:rsidR="00CB7785">
              <w:rPr>
                <w:rFonts w:ascii="Times New Roman" w:hAnsi="Times New Roman" w:cs="Times New Roman"/>
              </w:rPr>
              <w:t xml:space="preserve"> – </w:t>
            </w:r>
            <w:r w:rsidR="00CB7785">
              <w:rPr>
                <w:rFonts w:ascii="Times New Roman" w:hAnsi="Times New Roman" w:cs="Times New Roman"/>
              </w:rPr>
              <w:br/>
            </w:r>
            <w:r w:rsidR="00995B39" w:rsidRPr="008F1635">
              <w:rPr>
                <w:rFonts w:ascii="Times New Roman" w:hAnsi="Times New Roman" w:cs="Times New Roman"/>
              </w:rPr>
              <w:t xml:space="preserve">11 настоящих </w:t>
            </w:r>
            <w:r w:rsidR="00725219">
              <w:rPr>
                <w:rFonts w:ascii="Times New Roman" w:hAnsi="Times New Roman" w:cs="Times New Roman"/>
              </w:rPr>
              <w:t xml:space="preserve">регламентов и в </w:t>
            </w:r>
            <w:r w:rsidR="00725219">
              <w:rPr>
                <w:rFonts w:ascii="Times New Roman" w:hAnsi="Times New Roman" w:cs="Times New Roman"/>
              </w:rPr>
              <w:lastRenderedPageBreak/>
              <w:t xml:space="preserve">соответствии с </w:t>
            </w:r>
            <w:r w:rsidR="00CB7785">
              <w:rPr>
                <w:rFonts w:ascii="Times New Roman" w:hAnsi="Times New Roman" w:cs="Times New Roman"/>
              </w:rPr>
              <w:t>действующим законодательством</w:t>
            </w:r>
          </w:p>
        </w:tc>
      </w:tr>
    </w:tbl>
    <w:p w14:paraId="18B932D8" w14:textId="77777777" w:rsidR="00B7124B" w:rsidRPr="008D5F02" w:rsidRDefault="00B7124B" w:rsidP="00480D9E">
      <w:pPr>
        <w:ind w:left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3E04311" w14:textId="24EEB226" w:rsidR="00B7124B" w:rsidRPr="008D5F02" w:rsidRDefault="008D5F02" w:rsidP="002E66B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8D5F02">
        <w:rPr>
          <w:rFonts w:ascii="Times New Roman" w:hAnsi="Times New Roman" w:cs="Times New Roman"/>
          <w:sz w:val="28"/>
          <w:szCs w:val="28"/>
        </w:rPr>
        <w:t>спомога</w:t>
      </w:r>
      <w:r w:rsidR="00725219">
        <w:rPr>
          <w:rFonts w:ascii="Times New Roman" w:hAnsi="Times New Roman" w:cs="Times New Roman"/>
          <w:sz w:val="28"/>
          <w:szCs w:val="28"/>
        </w:rPr>
        <w:t>тельные виды и параметры разреше</w:t>
      </w:r>
      <w:r w:rsidRPr="008D5F02">
        <w:rPr>
          <w:rFonts w:ascii="Times New Roman" w:hAnsi="Times New Roman" w:cs="Times New Roman"/>
          <w:sz w:val="28"/>
          <w:szCs w:val="28"/>
        </w:rPr>
        <w:t>нного использования земельных участков и объектов капитального строительства: нет</w:t>
      </w:r>
      <w:r w:rsidR="00CB7785">
        <w:rPr>
          <w:rFonts w:ascii="Times New Roman" w:hAnsi="Times New Roman" w:cs="Times New Roman"/>
          <w:sz w:val="28"/>
          <w:szCs w:val="28"/>
        </w:rPr>
        <w:t>.</w:t>
      </w:r>
    </w:p>
    <w:p w14:paraId="1D79984D" w14:textId="74351366" w:rsidR="00B7124B" w:rsidRPr="00A77BC8" w:rsidRDefault="00B7124B" w:rsidP="00EF3BEB">
      <w:pPr>
        <w:keepNext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A77BC8">
        <w:rPr>
          <w:rFonts w:ascii="Times New Roman" w:hAnsi="Times New Roman" w:cs="Times New Roman"/>
          <w:bCs/>
          <w:sz w:val="28"/>
          <w:szCs w:val="28"/>
        </w:rPr>
        <w:t>2.15</w:t>
      </w:r>
      <w:r w:rsidR="00CB7785">
        <w:rPr>
          <w:rFonts w:ascii="Times New Roman" w:hAnsi="Times New Roman" w:cs="Times New Roman"/>
          <w:bCs/>
          <w:sz w:val="28"/>
          <w:szCs w:val="28"/>
        </w:rPr>
        <w:t>.</w:t>
      </w:r>
      <w:r w:rsidRPr="00A77BC8">
        <w:rPr>
          <w:rFonts w:ascii="Times New Roman" w:hAnsi="Times New Roman" w:cs="Times New Roman"/>
          <w:bCs/>
          <w:sz w:val="28"/>
          <w:szCs w:val="28"/>
        </w:rPr>
        <w:tab/>
        <w:t>Зона земель лесного фонда – (ЛФ).</w:t>
      </w:r>
    </w:p>
    <w:p w14:paraId="5CD4937E" w14:textId="00A06FAB" w:rsidR="00B7124B" w:rsidRDefault="00B7124B" w:rsidP="002E66B1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D5D5B">
        <w:rPr>
          <w:rFonts w:ascii="Times New Roman" w:hAnsi="Times New Roman" w:cs="Times New Roman"/>
          <w:bCs/>
          <w:sz w:val="28"/>
          <w:szCs w:val="28"/>
        </w:rPr>
        <w:t xml:space="preserve">Градостроительные регламенты не устанавливаются согласно </w:t>
      </w:r>
      <w:r w:rsidRPr="00413056">
        <w:rPr>
          <w:rFonts w:ascii="Times New Roman" w:hAnsi="Times New Roman" w:cs="Times New Roman"/>
          <w:bCs/>
          <w:sz w:val="28"/>
          <w:szCs w:val="28"/>
        </w:rPr>
        <w:t xml:space="preserve">части 6 статьи 36 </w:t>
      </w:r>
      <w:r w:rsidRPr="00BD5D5B">
        <w:rPr>
          <w:rFonts w:ascii="Times New Roman" w:hAnsi="Times New Roman" w:cs="Times New Roman"/>
          <w:bCs/>
          <w:sz w:val="28"/>
          <w:szCs w:val="28"/>
        </w:rPr>
        <w:t>Градостроительного кодекса Р</w:t>
      </w:r>
      <w:r w:rsidR="00CB7785">
        <w:rPr>
          <w:rFonts w:ascii="Times New Roman" w:hAnsi="Times New Roman" w:cs="Times New Roman"/>
          <w:bCs/>
          <w:sz w:val="28"/>
          <w:szCs w:val="28"/>
        </w:rPr>
        <w:t xml:space="preserve">оссийской </w:t>
      </w:r>
      <w:r w:rsidRPr="00BD5D5B">
        <w:rPr>
          <w:rFonts w:ascii="Times New Roman" w:hAnsi="Times New Roman" w:cs="Times New Roman"/>
          <w:bCs/>
          <w:sz w:val="28"/>
          <w:szCs w:val="28"/>
        </w:rPr>
        <w:t>Ф</w:t>
      </w:r>
      <w:r w:rsidR="00CB7785">
        <w:rPr>
          <w:rFonts w:ascii="Times New Roman" w:hAnsi="Times New Roman" w:cs="Times New Roman"/>
          <w:bCs/>
          <w:sz w:val="28"/>
          <w:szCs w:val="28"/>
        </w:rPr>
        <w:t>едерации</w:t>
      </w:r>
      <w:r w:rsidRPr="00BD5D5B">
        <w:rPr>
          <w:rFonts w:ascii="Times New Roman" w:hAnsi="Times New Roman" w:cs="Times New Roman"/>
          <w:bCs/>
          <w:sz w:val="28"/>
          <w:szCs w:val="28"/>
        </w:rPr>
        <w:t>.</w:t>
      </w:r>
    </w:p>
    <w:p w14:paraId="622B3A96" w14:textId="77777777" w:rsidR="00B7124B" w:rsidRPr="00A77BC8" w:rsidRDefault="00B7124B" w:rsidP="002E66B1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</w:p>
    <w:p w14:paraId="2F738953" w14:textId="333627B7" w:rsidR="00B7124B" w:rsidRPr="00A77BC8" w:rsidRDefault="00B7124B" w:rsidP="00EF3BEB">
      <w:pPr>
        <w:keepNext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A77BC8">
        <w:rPr>
          <w:rFonts w:ascii="Times New Roman" w:hAnsi="Times New Roman" w:cs="Times New Roman"/>
          <w:bCs/>
          <w:sz w:val="28"/>
          <w:szCs w:val="28"/>
        </w:rPr>
        <w:t>2.16</w:t>
      </w:r>
      <w:r w:rsidR="00CB7785">
        <w:rPr>
          <w:rFonts w:ascii="Times New Roman" w:hAnsi="Times New Roman" w:cs="Times New Roman"/>
          <w:bCs/>
          <w:sz w:val="28"/>
          <w:szCs w:val="28"/>
        </w:rPr>
        <w:t>.</w:t>
      </w:r>
      <w:r w:rsidRPr="00A77BC8">
        <w:rPr>
          <w:rFonts w:ascii="Times New Roman" w:hAnsi="Times New Roman" w:cs="Times New Roman"/>
          <w:bCs/>
          <w:sz w:val="28"/>
          <w:szCs w:val="28"/>
        </w:rPr>
        <w:tab/>
        <w:t>Зона земель водного фонда – (В).</w:t>
      </w:r>
    </w:p>
    <w:p w14:paraId="7E680027" w14:textId="56C61B7D" w:rsidR="00B7124B" w:rsidRDefault="00B7124B" w:rsidP="002E66B1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D5D5B">
        <w:rPr>
          <w:rFonts w:ascii="Times New Roman" w:hAnsi="Times New Roman" w:cs="Times New Roman"/>
          <w:bCs/>
          <w:sz w:val="28"/>
          <w:szCs w:val="28"/>
        </w:rPr>
        <w:t xml:space="preserve">Градостроительные регламенты не устанавливаются согласно </w:t>
      </w:r>
      <w:r w:rsidRPr="00413056">
        <w:rPr>
          <w:rFonts w:ascii="Times New Roman" w:hAnsi="Times New Roman" w:cs="Times New Roman"/>
          <w:bCs/>
          <w:sz w:val="28"/>
          <w:szCs w:val="28"/>
        </w:rPr>
        <w:t xml:space="preserve">части 6 статьи 36 </w:t>
      </w:r>
      <w:r w:rsidRPr="00BD5D5B">
        <w:rPr>
          <w:rFonts w:ascii="Times New Roman" w:hAnsi="Times New Roman" w:cs="Times New Roman"/>
          <w:bCs/>
          <w:sz w:val="28"/>
          <w:szCs w:val="28"/>
        </w:rPr>
        <w:t xml:space="preserve">Градостроительного кодекса </w:t>
      </w:r>
      <w:r w:rsidR="00CB7785" w:rsidRPr="00BD5D5B">
        <w:rPr>
          <w:rFonts w:ascii="Times New Roman" w:hAnsi="Times New Roman" w:cs="Times New Roman"/>
          <w:bCs/>
          <w:sz w:val="28"/>
          <w:szCs w:val="28"/>
        </w:rPr>
        <w:t>Р</w:t>
      </w:r>
      <w:r w:rsidR="00CB7785">
        <w:rPr>
          <w:rFonts w:ascii="Times New Roman" w:hAnsi="Times New Roman" w:cs="Times New Roman"/>
          <w:bCs/>
          <w:sz w:val="28"/>
          <w:szCs w:val="28"/>
        </w:rPr>
        <w:t xml:space="preserve">оссийской </w:t>
      </w:r>
      <w:r w:rsidR="00CB7785" w:rsidRPr="00BD5D5B">
        <w:rPr>
          <w:rFonts w:ascii="Times New Roman" w:hAnsi="Times New Roman" w:cs="Times New Roman"/>
          <w:bCs/>
          <w:sz w:val="28"/>
          <w:szCs w:val="28"/>
        </w:rPr>
        <w:t>Ф</w:t>
      </w:r>
      <w:r w:rsidR="00CB7785">
        <w:rPr>
          <w:rFonts w:ascii="Times New Roman" w:hAnsi="Times New Roman" w:cs="Times New Roman"/>
          <w:bCs/>
          <w:sz w:val="28"/>
          <w:szCs w:val="28"/>
        </w:rPr>
        <w:t>едерации</w:t>
      </w:r>
      <w:r w:rsidRPr="00BD5D5B">
        <w:rPr>
          <w:rFonts w:ascii="Times New Roman" w:hAnsi="Times New Roman" w:cs="Times New Roman"/>
          <w:bCs/>
          <w:sz w:val="28"/>
          <w:szCs w:val="28"/>
        </w:rPr>
        <w:t>.</w:t>
      </w:r>
    </w:p>
    <w:p w14:paraId="76DAD18C" w14:textId="77777777" w:rsidR="00B7124B" w:rsidRPr="00BD5D5B" w:rsidRDefault="00B7124B" w:rsidP="002E66B1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</w:p>
    <w:p w14:paraId="43A5F1F4" w14:textId="3F9E7478" w:rsidR="00B7124B" w:rsidRPr="00A77BC8" w:rsidRDefault="00B7124B" w:rsidP="00EF3BEB">
      <w:pPr>
        <w:keepNext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A77BC8">
        <w:rPr>
          <w:rFonts w:ascii="Times New Roman" w:hAnsi="Times New Roman" w:cs="Times New Roman"/>
          <w:bCs/>
          <w:sz w:val="28"/>
          <w:szCs w:val="28"/>
        </w:rPr>
        <w:t>2.17</w:t>
      </w:r>
      <w:r w:rsidR="00CB7785">
        <w:rPr>
          <w:rFonts w:ascii="Times New Roman" w:hAnsi="Times New Roman" w:cs="Times New Roman"/>
          <w:bCs/>
          <w:sz w:val="28"/>
          <w:szCs w:val="28"/>
        </w:rPr>
        <w:t>.</w:t>
      </w:r>
      <w:r w:rsidRPr="00A77BC8">
        <w:rPr>
          <w:rFonts w:ascii="Times New Roman" w:hAnsi="Times New Roman" w:cs="Times New Roman"/>
          <w:bCs/>
          <w:sz w:val="28"/>
          <w:szCs w:val="28"/>
        </w:rPr>
        <w:tab/>
        <w:t>Зона земель запаса – (З).</w:t>
      </w:r>
    </w:p>
    <w:p w14:paraId="503FEE7D" w14:textId="31B1342F" w:rsidR="00B7124B" w:rsidRPr="00BD5D5B" w:rsidRDefault="00B7124B" w:rsidP="002E66B1">
      <w:pPr>
        <w:keepNext/>
        <w:tabs>
          <w:tab w:val="left" w:pos="9909"/>
        </w:tabs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D5D5B">
        <w:rPr>
          <w:rFonts w:ascii="Times New Roman" w:hAnsi="Times New Roman" w:cs="Times New Roman"/>
          <w:bCs/>
          <w:sz w:val="28"/>
          <w:szCs w:val="28"/>
        </w:rPr>
        <w:t xml:space="preserve">Градостроительные регламенты не устанавливаются согласно </w:t>
      </w:r>
      <w:r w:rsidRPr="00413056">
        <w:rPr>
          <w:rFonts w:ascii="Times New Roman" w:hAnsi="Times New Roman" w:cs="Times New Roman"/>
          <w:bCs/>
          <w:sz w:val="28"/>
          <w:szCs w:val="28"/>
        </w:rPr>
        <w:t>части 6 статьи 36</w:t>
      </w:r>
      <w:r w:rsidRPr="00657AC4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</w:t>
      </w:r>
      <w:r w:rsidRPr="00BD5D5B">
        <w:rPr>
          <w:rFonts w:ascii="Times New Roman" w:hAnsi="Times New Roman" w:cs="Times New Roman"/>
          <w:bCs/>
          <w:sz w:val="28"/>
          <w:szCs w:val="28"/>
        </w:rPr>
        <w:t xml:space="preserve">Градостроительного кодекса </w:t>
      </w:r>
      <w:r w:rsidR="00CB7785" w:rsidRPr="00BD5D5B">
        <w:rPr>
          <w:rFonts w:ascii="Times New Roman" w:hAnsi="Times New Roman" w:cs="Times New Roman"/>
          <w:bCs/>
          <w:sz w:val="28"/>
          <w:szCs w:val="28"/>
        </w:rPr>
        <w:t>Р</w:t>
      </w:r>
      <w:r w:rsidR="00CB7785">
        <w:rPr>
          <w:rFonts w:ascii="Times New Roman" w:hAnsi="Times New Roman" w:cs="Times New Roman"/>
          <w:bCs/>
          <w:sz w:val="28"/>
          <w:szCs w:val="28"/>
        </w:rPr>
        <w:t xml:space="preserve">оссийской </w:t>
      </w:r>
      <w:r w:rsidR="00CB7785" w:rsidRPr="00BD5D5B">
        <w:rPr>
          <w:rFonts w:ascii="Times New Roman" w:hAnsi="Times New Roman" w:cs="Times New Roman"/>
          <w:bCs/>
          <w:sz w:val="28"/>
          <w:szCs w:val="28"/>
        </w:rPr>
        <w:t>Ф</w:t>
      </w:r>
      <w:r w:rsidR="00CB7785">
        <w:rPr>
          <w:rFonts w:ascii="Times New Roman" w:hAnsi="Times New Roman" w:cs="Times New Roman"/>
          <w:bCs/>
          <w:sz w:val="28"/>
          <w:szCs w:val="28"/>
        </w:rPr>
        <w:t>едерации</w:t>
      </w:r>
      <w:r w:rsidRPr="00BD5D5B">
        <w:rPr>
          <w:rFonts w:ascii="Times New Roman" w:hAnsi="Times New Roman" w:cs="Times New Roman"/>
          <w:bCs/>
          <w:sz w:val="28"/>
          <w:szCs w:val="28"/>
        </w:rPr>
        <w:t>.</w:t>
      </w:r>
      <w:r w:rsidRPr="00BD5D5B">
        <w:rPr>
          <w:rFonts w:ascii="Times New Roman" w:hAnsi="Times New Roman" w:cs="Times New Roman"/>
          <w:bCs/>
          <w:sz w:val="28"/>
          <w:szCs w:val="28"/>
        </w:rPr>
        <w:tab/>
      </w:r>
    </w:p>
    <w:p w14:paraId="3FAD0AE0" w14:textId="77777777" w:rsidR="00B7124B" w:rsidRPr="00BD5D5B" w:rsidRDefault="00B7124B" w:rsidP="00480D9E">
      <w:pPr>
        <w:ind w:firstLine="709"/>
        <w:jc w:val="both"/>
        <w:outlineLvl w:val="0"/>
        <w:rPr>
          <w:rFonts w:ascii="Times New Roman" w:hAnsi="Times New Roman" w:cs="Times New Roman"/>
          <w:b/>
          <w:bCs/>
          <w:kern w:val="36"/>
          <w:sz w:val="28"/>
          <w:szCs w:val="28"/>
        </w:rPr>
      </w:pPr>
    </w:p>
    <w:p w14:paraId="6C870891" w14:textId="77777777" w:rsidR="00B7124B" w:rsidRPr="00BD5D5B" w:rsidRDefault="00B7124B" w:rsidP="00480D9E">
      <w:pPr>
        <w:keepNext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  <w:sectPr w:rsidR="00B7124B" w:rsidRPr="00BD5D5B" w:rsidSect="00560288">
          <w:headerReference w:type="even" r:id="rId24"/>
          <w:headerReference w:type="default" r:id="rId25"/>
          <w:footerReference w:type="default" r:id="rId26"/>
          <w:pgSz w:w="16838" w:h="11906" w:orient="landscape"/>
          <w:pgMar w:top="1418" w:right="1276" w:bottom="1134" w:left="1559" w:header="709" w:footer="709" w:gutter="0"/>
          <w:cols w:space="708"/>
          <w:docGrid w:linePitch="360"/>
        </w:sectPr>
      </w:pPr>
    </w:p>
    <w:p w14:paraId="136090AC" w14:textId="77777777" w:rsidR="00A77BC8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C2862">
        <w:rPr>
          <w:rFonts w:ascii="Times New Roman" w:hAnsi="Times New Roman" w:cs="Times New Roman"/>
          <w:bCs/>
          <w:sz w:val="28"/>
          <w:szCs w:val="28"/>
        </w:rPr>
        <w:lastRenderedPageBreak/>
        <w:t>Статья 3.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</w:t>
      </w:r>
    </w:p>
    <w:p w14:paraId="7A9AE2D5" w14:textId="77777777" w:rsidR="00B7124B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22FD091B" w14:textId="788DE36E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на межселенной территории Ханты-Мансийского района устанавливаются в соответствии с режимами использования земель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в границах таких зон на межселенной территории Ханты-Мансийского района.</w:t>
      </w:r>
    </w:p>
    <w:p w14:paraId="605310DF" w14:textId="77777777" w:rsidR="008D5F02" w:rsidRPr="00BC2862" w:rsidRDefault="008D5F02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</w:p>
    <w:p w14:paraId="6DBB2076" w14:textId="77777777" w:rsidR="00B7124B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C2862">
        <w:rPr>
          <w:rFonts w:ascii="Times New Roman" w:hAnsi="Times New Roman" w:cs="Times New Roman"/>
          <w:bCs/>
          <w:sz w:val="28"/>
          <w:szCs w:val="28"/>
        </w:rPr>
        <w:t>Статья 4.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 </w:t>
      </w:r>
    </w:p>
    <w:p w14:paraId="3ED94CD2" w14:textId="77777777" w:rsidR="00A77BC8" w:rsidRPr="00BC2862" w:rsidRDefault="00A77BC8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3164FB2B" w14:textId="77777777" w:rsidR="00B7124B" w:rsidRPr="00BC2862" w:rsidRDefault="008D5F02" w:rsidP="00480D9E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1.</w:t>
      </w:r>
      <w:r w:rsidRPr="00BC2862">
        <w:rPr>
          <w:rFonts w:ascii="Times New Roman" w:hAnsi="Times New Roman" w:cs="Times New Roman"/>
          <w:sz w:val="28"/>
          <w:szCs w:val="28"/>
        </w:rPr>
        <w:tab/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На территории зон санитарной охраны источников питьевого водоснабжения (далее </w:t>
      </w:r>
      <w:r w:rsidRPr="00BC2862">
        <w:rPr>
          <w:rFonts w:ascii="Times New Roman" w:hAnsi="Times New Roman" w:cs="Times New Roman"/>
          <w:sz w:val="28"/>
          <w:szCs w:val="28"/>
        </w:rPr>
        <w:t>–</w:t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 ЗСО) в соответствии с законодательством Российской Федерации о санитарно-эпидемиологическом благополучии населения устанавливается специальный режим использования территории, включающий комплекс мероприятий, направленных на предупреждение ухудшения качества воды.</w:t>
      </w:r>
    </w:p>
    <w:p w14:paraId="0A046329" w14:textId="18E1F302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2. Принципиальное содержание указанного режима установлено СанПиН</w:t>
      </w:r>
      <w:r w:rsidR="001E0C4B" w:rsidRPr="00BC2862">
        <w:rPr>
          <w:rFonts w:ascii="Times New Roman" w:hAnsi="Times New Roman" w:cs="Times New Roman"/>
          <w:sz w:val="28"/>
          <w:szCs w:val="28"/>
        </w:rPr>
        <w:t xml:space="preserve"> 2.1.4.1110-02 («</w:t>
      </w:r>
      <w:r w:rsidRPr="00BC2862">
        <w:rPr>
          <w:rFonts w:ascii="Times New Roman" w:hAnsi="Times New Roman" w:cs="Times New Roman"/>
          <w:sz w:val="28"/>
          <w:szCs w:val="28"/>
        </w:rPr>
        <w:t>Зоны санитарной охраны источников водоснабжения и во</w:t>
      </w:r>
      <w:r w:rsidR="001E0C4B" w:rsidRPr="00BC2862">
        <w:rPr>
          <w:rFonts w:ascii="Times New Roman" w:hAnsi="Times New Roman" w:cs="Times New Roman"/>
          <w:sz w:val="28"/>
          <w:szCs w:val="28"/>
        </w:rPr>
        <w:t>допроводов питьевого назначения»</w:t>
      </w:r>
      <w:r w:rsidRPr="00BC2862">
        <w:rPr>
          <w:rFonts w:ascii="Times New Roman" w:hAnsi="Times New Roman" w:cs="Times New Roman"/>
          <w:sz w:val="28"/>
          <w:szCs w:val="28"/>
        </w:rPr>
        <w:t xml:space="preserve">).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в составе проекта ЗСО, разрабатываемого и утверждаемого в соответствии с действующим законодательством, и внесено в качестве изменений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в настоящие градостроительные регламенты.</w:t>
      </w:r>
    </w:p>
    <w:p w14:paraId="655CDAC2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3. Режим ЗСО включает: мероприятия на территории ЗСО подземных источников водоснабжения; мероприятия на территории ЗСО поверхностных источников водоснабжения; мероприятия по санитарно-защитной полосе водоводов.</w:t>
      </w:r>
    </w:p>
    <w:p w14:paraId="36412D87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3.1. Мероприятия на территории ЗСО подземных источников водоснабжения:</w:t>
      </w:r>
    </w:p>
    <w:p w14:paraId="7D7C60D7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3.1.1. Мероприятия по первому поясу ЗСО подземных источников водоснабжения (далее </w:t>
      </w:r>
      <w:r w:rsidR="001E0C4B" w:rsidRPr="00BC2862">
        <w:rPr>
          <w:rFonts w:ascii="Times New Roman" w:hAnsi="Times New Roman" w:cs="Times New Roman"/>
          <w:sz w:val="28"/>
          <w:szCs w:val="28"/>
        </w:rPr>
        <w:t>–</w:t>
      </w:r>
      <w:r w:rsidRPr="00BC2862">
        <w:rPr>
          <w:rFonts w:ascii="Times New Roman" w:hAnsi="Times New Roman" w:cs="Times New Roman"/>
          <w:sz w:val="28"/>
          <w:szCs w:val="28"/>
        </w:rPr>
        <w:t xml:space="preserve"> первый пояс ЗСО):</w:t>
      </w:r>
    </w:p>
    <w:p w14:paraId="279C1F47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1) территория первого пояса ЗСО должна быть спланирована для отвода поверхностного стока за ее пределы, озеленена, ограждена и </w:t>
      </w:r>
      <w:r w:rsidRPr="00BC2862">
        <w:rPr>
          <w:rFonts w:ascii="Times New Roman" w:hAnsi="Times New Roman" w:cs="Times New Roman"/>
          <w:sz w:val="28"/>
          <w:szCs w:val="28"/>
        </w:rPr>
        <w:lastRenderedPageBreak/>
        <w:t>обеспечена охраной. Дорожки к сооружениям должны иметь твердое покрытие;</w:t>
      </w:r>
    </w:p>
    <w:p w14:paraId="2B68B458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2) не допускается посадка высокоствольных деревьев, все виды строительства, не имеющие непосредственного отношения к эксплуатации, реконструкции и расширению водопроводных сооружений, в том числе прокладка трубопроводов различного назначения, размещение жилых и хозяйственно-бытовых зданий, проживание людей, применение ядохимикатов и удобрений;</w:t>
      </w:r>
    </w:p>
    <w:p w14:paraId="6ADB6DBB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3)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сооружений, расположенные за пределами первого пояса ЗСО с учетом санитарного режима на территории второго пояса.</w:t>
      </w:r>
    </w:p>
    <w:p w14:paraId="7F0D8FFF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В исключительных случаях при отсутствии канализации должны устраиваться водонепроницаемые приемники нечистот и бытовых отходов, расположенные в местах, исключающих загрязнение территории первого пояса ЗСО при их вывозе;</w:t>
      </w:r>
    </w:p>
    <w:p w14:paraId="465A2D96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4) водопроводные сооружения должны быть оборудованы с учетом предотвращения возможности загрязнения питьевой воды через оголовки и устья скважин, люки и переливные трубы резервуаров и устройства заливки насосов;</w:t>
      </w:r>
    </w:p>
    <w:p w14:paraId="0C93A864" w14:textId="2F345F7B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5) все водозаборы должны быть оборудованы аппаратурой для систематического контроля соответствия фактического дебита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при эксплуатации водопровода проектной производительности, предусмотренной при его проектировании и обосновании границ ЗСО.</w:t>
      </w:r>
    </w:p>
    <w:p w14:paraId="17AFB017" w14:textId="6854C039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3.1.2. Мероприятия по второму и третьему поясам ЗСО подземных источников водоснабжения (далее соответственно</w:t>
      </w:r>
      <w:r w:rsidR="00F3356D">
        <w:rPr>
          <w:rFonts w:ascii="Times New Roman" w:hAnsi="Times New Roman" w:cs="Times New Roman"/>
          <w:sz w:val="28"/>
          <w:szCs w:val="28"/>
        </w:rPr>
        <w:t xml:space="preserve"> – </w:t>
      </w:r>
      <w:r w:rsidRPr="00BC2862">
        <w:rPr>
          <w:rFonts w:ascii="Times New Roman" w:hAnsi="Times New Roman" w:cs="Times New Roman"/>
          <w:sz w:val="28"/>
          <w:szCs w:val="28"/>
        </w:rPr>
        <w:t>второй пояс ЗСО, третий пояс ЗСО):</w:t>
      </w:r>
    </w:p>
    <w:p w14:paraId="4A0318D4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1) выявление, тампонирование или восстановление всех старых, бездействующих, дефектных или неправильно эксплуатируемых скважин, представляющих опасность в части возможности загрязнения водоносных горизонтов; </w:t>
      </w:r>
    </w:p>
    <w:p w14:paraId="73DC58E0" w14:textId="073FBDAA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2) бурение новых скважин и новое строительство, связанное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с нарушением почвенного покрова, производится при обязательном согласовании с органами государственного санитарно-эпидемиологического надзора;</w:t>
      </w:r>
    </w:p>
    <w:p w14:paraId="674A7DBD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3) запрещение закачки отработанных вод в подземные горизонты, подземного складирования твердых отходов и разработки недр; </w:t>
      </w:r>
    </w:p>
    <w:p w14:paraId="2FC698F2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4) запрещение размещения складов горюче-смазочных материалов, ядохимикатов и минеральных удобрений, накопителей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промстоков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шламохранилищ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и других объектов, обусловливающих опасность химического загрязнения подземных вод.</w:t>
      </w:r>
    </w:p>
    <w:p w14:paraId="70E65B38" w14:textId="335BDD4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Размещение таких объектов допускается в пределах третьего пояса ЗСО только при использовании защищенных подземных вод, при условии </w:t>
      </w:r>
      <w:r w:rsidRPr="00BC2862">
        <w:rPr>
          <w:rFonts w:ascii="Times New Roman" w:hAnsi="Times New Roman" w:cs="Times New Roman"/>
          <w:sz w:val="28"/>
          <w:szCs w:val="28"/>
        </w:rPr>
        <w:lastRenderedPageBreak/>
        <w:t xml:space="preserve">выполнения специальных мероприятий по защите водоносного горизонта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от загрязнения при наличии санитарно-эпидемиологического заключения органов государственного санитарно-эпидемиологического надзора, выданного с учетом заключения органов геологического контроля; </w:t>
      </w:r>
    </w:p>
    <w:p w14:paraId="50467558" w14:textId="76B8EFB4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5) своевременное выполнение необходимых мероприятий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по санитарной охране поверхностных вод, имеющих непосредственную гидрологическую связь с используемым водоносным горизонтом,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в соответствии с гигиеническими требованиями к охране поверхностных вод.</w:t>
      </w:r>
    </w:p>
    <w:p w14:paraId="3A109081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3.1.3. Мероприятия по второму поясу ЗСО:</w:t>
      </w:r>
    </w:p>
    <w:p w14:paraId="28846F0B" w14:textId="760F6E84" w:rsidR="00B7124B" w:rsidRPr="00BC2862" w:rsidRDefault="00CB7785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B7124B" w:rsidRPr="00BC2862">
        <w:rPr>
          <w:rFonts w:ascii="Times New Roman" w:hAnsi="Times New Roman" w:cs="Times New Roman"/>
          <w:sz w:val="28"/>
          <w:szCs w:val="28"/>
        </w:rPr>
        <w:t>роме мероприятий, указанных в предыдущем разделе, в пределах второго пояса ЗСО подземных источников водоснабжения подлежат выполнению следующие дополнительные мероприятия:</w:t>
      </w:r>
    </w:p>
    <w:p w14:paraId="7BA4CC17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1) не допускается:</w:t>
      </w:r>
    </w:p>
    <w:p w14:paraId="7C36790D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размещение кладбищ, скотомогильников, полей ассенизации, полей фильтрации, навозохранилищ, силосных траншей, животноводческих и птицеводческих предприятий и других объектов, обусловливающих опасность микробного загрязнения подземных вод;</w:t>
      </w:r>
    </w:p>
    <w:p w14:paraId="50CEDABD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применение удобрений и ядохимикатов;</w:t>
      </w:r>
    </w:p>
    <w:p w14:paraId="2AAA579B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рубка леса главного пользования и реконструкции;</w:t>
      </w:r>
    </w:p>
    <w:p w14:paraId="63EFB211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2) выполнение мероприятий по санитарному благоустройству территории населенных пунктов и других объектов (оборудование канализацией, устройство водонепроницаемых выгребов, организация отвода поверхностного стока и др.).</w:t>
      </w:r>
    </w:p>
    <w:p w14:paraId="7D8F316E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3.2. Мероприятия на территории ЗСО поверхностных источников водоснабжения: </w:t>
      </w:r>
    </w:p>
    <w:p w14:paraId="79684171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3.2.1. Мероприятия по первому поясу ЗСО поверхностных источников водоснабжения (далее </w:t>
      </w:r>
      <w:r w:rsidR="001E0C4B" w:rsidRPr="00BC2862">
        <w:rPr>
          <w:rFonts w:ascii="Times New Roman" w:hAnsi="Times New Roman" w:cs="Times New Roman"/>
          <w:sz w:val="28"/>
          <w:szCs w:val="28"/>
        </w:rPr>
        <w:t>–</w:t>
      </w:r>
      <w:r w:rsidRPr="00BC2862">
        <w:rPr>
          <w:rFonts w:ascii="Times New Roman" w:hAnsi="Times New Roman" w:cs="Times New Roman"/>
          <w:sz w:val="28"/>
          <w:szCs w:val="28"/>
        </w:rPr>
        <w:t xml:space="preserve"> первый пояс ЗСО):</w:t>
      </w:r>
    </w:p>
    <w:p w14:paraId="2FA38F40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1) на территории первого пояса ЗСО должны предусматриваться мероприятия, установленные для ЗСО подземных источников водоснабжения (указанные в пункте 3.1 настоящей статьи);</w:t>
      </w:r>
    </w:p>
    <w:p w14:paraId="30BB6630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2) не допускается спуск любых сточных вод, в том числе сточных вод водного транспорта, а также купание, стирка белья, водопой скота и другие виды водопользования, оказывающие влияние на качество воды.</w:t>
      </w:r>
    </w:p>
    <w:p w14:paraId="204C1469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Акватория первого пояса ЗСО ограждается буями и другими предупредительными знаками. На судоходных водоемах над водоприемником должны устанавливаться бакены с освещением.</w:t>
      </w:r>
    </w:p>
    <w:p w14:paraId="21B7B2E0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3.2.2. Мероприятия по второму и третьему поясам ЗСО поверхностных источников водоснабжения (далее соответственно </w:t>
      </w:r>
      <w:r w:rsidR="001E0C4B" w:rsidRPr="00BC2862">
        <w:rPr>
          <w:rFonts w:ascii="Times New Roman" w:hAnsi="Times New Roman" w:cs="Times New Roman"/>
          <w:sz w:val="28"/>
          <w:szCs w:val="28"/>
        </w:rPr>
        <w:t>–</w:t>
      </w:r>
      <w:r w:rsidRPr="00BC2862">
        <w:rPr>
          <w:rFonts w:ascii="Times New Roman" w:hAnsi="Times New Roman" w:cs="Times New Roman"/>
          <w:sz w:val="28"/>
          <w:szCs w:val="28"/>
        </w:rPr>
        <w:t xml:space="preserve"> второй пояс ЗСО, третий пояс ЗСО):</w:t>
      </w:r>
    </w:p>
    <w:p w14:paraId="1F55EDBB" w14:textId="525603D3" w:rsidR="00B7124B" w:rsidRPr="00BC2862" w:rsidRDefault="00C73F72" w:rsidP="00C73F72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1)</w:t>
      </w:r>
      <w:r w:rsidRPr="00BC2862">
        <w:rPr>
          <w:rFonts w:ascii="Times New Roman" w:hAnsi="Times New Roman" w:cs="Times New Roman"/>
          <w:sz w:val="28"/>
          <w:szCs w:val="28"/>
        </w:rPr>
        <w:tab/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выявление объектов, загрязняющих источники водоснабжения,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с разработкой конкретных </w:t>
      </w:r>
      <w:proofErr w:type="spellStart"/>
      <w:r w:rsidR="00B7124B" w:rsidRPr="00BC2862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="00B7124B" w:rsidRPr="00BC2862">
        <w:rPr>
          <w:rFonts w:ascii="Times New Roman" w:hAnsi="Times New Roman" w:cs="Times New Roman"/>
          <w:sz w:val="28"/>
          <w:szCs w:val="28"/>
        </w:rPr>
        <w:t xml:space="preserve"> мероприятий, обеспеченных источниками финансирования, подрядными организациями и согласованных с Управлением Федеральной службы по надзору в сфере </w:t>
      </w:r>
      <w:r w:rsidR="00B7124B" w:rsidRPr="00BC2862">
        <w:rPr>
          <w:rFonts w:ascii="Times New Roman" w:hAnsi="Times New Roman" w:cs="Times New Roman"/>
          <w:sz w:val="28"/>
          <w:szCs w:val="28"/>
        </w:rPr>
        <w:lastRenderedPageBreak/>
        <w:t xml:space="preserve">защиты прав потребителей и благополучия человека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="00B7124B" w:rsidRPr="00BC2862">
        <w:rPr>
          <w:rFonts w:ascii="Times New Roman" w:hAnsi="Times New Roman" w:cs="Times New Roman"/>
          <w:sz w:val="28"/>
          <w:szCs w:val="28"/>
        </w:rPr>
        <w:t>по Ханты-Мансийского автономного округа</w:t>
      </w:r>
      <w:r w:rsidR="001E0C4B" w:rsidRPr="00BC2862">
        <w:rPr>
          <w:rFonts w:ascii="Times New Roman" w:hAnsi="Times New Roman" w:cs="Times New Roman"/>
          <w:sz w:val="28"/>
          <w:szCs w:val="28"/>
        </w:rPr>
        <w:t xml:space="preserve"> – </w:t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Югре (далее </w:t>
      </w:r>
      <w:r w:rsidR="001E0C4B" w:rsidRPr="00BC2862">
        <w:rPr>
          <w:rFonts w:ascii="Times New Roman" w:hAnsi="Times New Roman" w:cs="Times New Roman"/>
          <w:sz w:val="28"/>
          <w:szCs w:val="28"/>
        </w:rPr>
        <w:t>–</w:t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 Управление </w:t>
      </w:r>
      <w:proofErr w:type="spellStart"/>
      <w:r w:rsidR="00B7124B" w:rsidRPr="00BC2862">
        <w:rPr>
          <w:rFonts w:ascii="Times New Roman" w:hAnsi="Times New Roman" w:cs="Times New Roman"/>
          <w:sz w:val="28"/>
          <w:szCs w:val="28"/>
        </w:rPr>
        <w:t>Роспотребнадзора</w:t>
      </w:r>
      <w:proofErr w:type="spellEnd"/>
      <w:r w:rsidR="00B7124B" w:rsidRPr="00BC2862">
        <w:rPr>
          <w:rFonts w:ascii="Times New Roman" w:hAnsi="Times New Roman" w:cs="Times New Roman"/>
          <w:sz w:val="28"/>
          <w:szCs w:val="28"/>
        </w:rPr>
        <w:t xml:space="preserve"> по ХМАО</w:t>
      </w:r>
      <w:r w:rsidR="00CB7785">
        <w:rPr>
          <w:rFonts w:ascii="Times New Roman" w:hAnsi="Times New Roman" w:cs="Times New Roman"/>
          <w:sz w:val="28"/>
          <w:szCs w:val="28"/>
        </w:rPr>
        <w:t xml:space="preserve"> – </w:t>
      </w:r>
      <w:r w:rsidR="00B7124B" w:rsidRPr="00BC2862">
        <w:rPr>
          <w:rFonts w:ascii="Times New Roman" w:hAnsi="Times New Roman" w:cs="Times New Roman"/>
          <w:sz w:val="28"/>
          <w:szCs w:val="28"/>
        </w:rPr>
        <w:t>Югре);</w:t>
      </w:r>
    </w:p>
    <w:p w14:paraId="3E8DD4CF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2) регулирование отведения территории для нового строительства жилых, промышленных и сельскохозяйственных объектов, а также согласование изменений технологий действующих предприятий, связанных с повышением степени опасности загрязнения сточными водами источника водоснабжения; </w:t>
      </w:r>
    </w:p>
    <w:p w14:paraId="6229D3AD" w14:textId="77777777" w:rsidR="00B7124B" w:rsidRPr="00BC2862" w:rsidRDefault="00C73F72" w:rsidP="00C73F72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3)</w:t>
      </w:r>
      <w:r w:rsidRPr="00BC2862">
        <w:rPr>
          <w:rFonts w:ascii="Times New Roman" w:hAnsi="Times New Roman" w:cs="Times New Roman"/>
          <w:sz w:val="28"/>
          <w:szCs w:val="28"/>
        </w:rPr>
        <w:tab/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недопущение отведения сточных вод в зоне водосбора источника водоснабжения, включая его притоки, не отвечающих гигиеническим требованиям к охране поверхностных вод; </w:t>
      </w:r>
    </w:p>
    <w:p w14:paraId="79AA82D0" w14:textId="23DB59EA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4) все работы, в том числе добыча песка, гравия,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донноуглубительные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работы, в пределах акватории ЗСО допускаются по согласованию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с Управлением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Роспотребнадзора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по ХМАО</w:t>
      </w:r>
      <w:r w:rsidR="00CB7785">
        <w:rPr>
          <w:rFonts w:ascii="Times New Roman" w:hAnsi="Times New Roman" w:cs="Times New Roman"/>
          <w:sz w:val="28"/>
          <w:szCs w:val="28"/>
        </w:rPr>
        <w:t xml:space="preserve"> – </w:t>
      </w:r>
      <w:r w:rsidRPr="00BC2862">
        <w:rPr>
          <w:rFonts w:ascii="Times New Roman" w:hAnsi="Times New Roman" w:cs="Times New Roman"/>
          <w:sz w:val="28"/>
          <w:szCs w:val="28"/>
        </w:rPr>
        <w:t xml:space="preserve">Югре лишь при обосновании гидрологическими расчетами отсутствия ухудшения качества воды в створе водозабора; </w:t>
      </w:r>
    </w:p>
    <w:p w14:paraId="1D696624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5) использование химических методов борьбы с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эвтрофикацией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водоемов допускается при условии применения препаратов, имеющих положительное санитарно-эпидемиологическое заключение; </w:t>
      </w:r>
    </w:p>
    <w:p w14:paraId="6F80413A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6) при наличии судоходства необходимо оборудование судов, дебаркадеров и брандвахт устройствами для сбора фановых и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подсланевых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вод и твердых отходов; оборудование на пристанях сливных станций и приемников для сбора твердых отходов.</w:t>
      </w:r>
    </w:p>
    <w:p w14:paraId="26533938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3.2.3. Мероприятия по второму поясу ЗСО:</w:t>
      </w:r>
    </w:p>
    <w:p w14:paraId="61C6E997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Кроме мероприятий, указанных в предыдущем разделе, в пределах второго пояса ЗСО поверхностных источников водоснабжения подлежат выполнению следующие мероприятия: </w:t>
      </w:r>
    </w:p>
    <w:p w14:paraId="26FC344D" w14:textId="77777777" w:rsidR="00B7124B" w:rsidRPr="00BC2862" w:rsidRDefault="001E0C4B" w:rsidP="00480D9E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1)</w:t>
      </w:r>
      <w:r w:rsidRPr="00BC2862">
        <w:rPr>
          <w:rFonts w:ascii="Times New Roman" w:hAnsi="Times New Roman" w:cs="Times New Roman"/>
          <w:sz w:val="28"/>
          <w:szCs w:val="28"/>
        </w:rPr>
        <w:tab/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запрещение размещения складов горюче-смазочных материалов, ядохимикатов и минеральных удобрений, накопителей промышленных стоков, </w:t>
      </w:r>
      <w:proofErr w:type="spellStart"/>
      <w:r w:rsidR="00B7124B" w:rsidRPr="00BC2862">
        <w:rPr>
          <w:rFonts w:ascii="Times New Roman" w:hAnsi="Times New Roman" w:cs="Times New Roman"/>
          <w:sz w:val="28"/>
          <w:szCs w:val="28"/>
        </w:rPr>
        <w:t>шламохранилищ</w:t>
      </w:r>
      <w:proofErr w:type="spellEnd"/>
      <w:r w:rsidR="00B7124B" w:rsidRPr="00BC2862">
        <w:rPr>
          <w:rFonts w:ascii="Times New Roman" w:hAnsi="Times New Roman" w:cs="Times New Roman"/>
          <w:sz w:val="28"/>
          <w:szCs w:val="28"/>
        </w:rPr>
        <w:t xml:space="preserve"> и других объектов, обусловливающих опасность химического загрязнения подземных вод.</w:t>
      </w:r>
    </w:p>
    <w:p w14:paraId="346F3DC6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Размещение таких объектов допускается в пределах третьего пояса ЗСО только при использовании защищенных подземных вод, при условии выполнения специальных мероприятий по защите водоносного горизонта от загрязнения при наличии санитарно-эпидемиологического заключения центра государственного санитарно-эпидемиологического надзора, выданного с учетом заключения органов геологического контроля; </w:t>
      </w:r>
    </w:p>
    <w:p w14:paraId="2AA19991" w14:textId="77777777" w:rsidR="00B7124B" w:rsidRPr="00BC2862" w:rsidRDefault="001E0C4B" w:rsidP="00480D9E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2)</w:t>
      </w:r>
      <w:r w:rsidRPr="00BC2862">
        <w:rPr>
          <w:rFonts w:ascii="Times New Roman" w:hAnsi="Times New Roman" w:cs="Times New Roman"/>
          <w:sz w:val="28"/>
          <w:szCs w:val="28"/>
        </w:rPr>
        <w:tab/>
      </w:r>
      <w:r w:rsidR="00B7124B" w:rsidRPr="00BC2862">
        <w:rPr>
          <w:rFonts w:ascii="Times New Roman" w:hAnsi="Times New Roman" w:cs="Times New Roman"/>
          <w:sz w:val="28"/>
          <w:szCs w:val="28"/>
        </w:rPr>
        <w:t>не допускается размещение кладбищ, скотомогильников, полей ассенизации, полей фильтрации, навозохранилищ, силосных траншей, животноводческих и птицеводческих предприятий и других объектов, обусловливающих опасность микробного загрязнения подземных вод;</w:t>
      </w:r>
    </w:p>
    <w:p w14:paraId="148D11D7" w14:textId="77777777" w:rsidR="00B7124B" w:rsidRPr="00BC2862" w:rsidRDefault="001E0C4B" w:rsidP="00480D9E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3)</w:t>
      </w:r>
      <w:r w:rsidRPr="00BC2862">
        <w:rPr>
          <w:rFonts w:ascii="Times New Roman" w:hAnsi="Times New Roman" w:cs="Times New Roman"/>
          <w:sz w:val="28"/>
          <w:szCs w:val="28"/>
        </w:rPr>
        <w:tab/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выполнение мероприятий по санитарному благоустройству территории населенных пунктов и других объектов (оборудование </w:t>
      </w:r>
      <w:r w:rsidR="00B7124B" w:rsidRPr="00BC2862">
        <w:rPr>
          <w:rFonts w:ascii="Times New Roman" w:hAnsi="Times New Roman" w:cs="Times New Roman"/>
          <w:sz w:val="28"/>
          <w:szCs w:val="28"/>
        </w:rPr>
        <w:lastRenderedPageBreak/>
        <w:t>канализацией, устройство водонепроницаемых выгребов, организация отвода поверхностного стока и др.);</w:t>
      </w:r>
    </w:p>
    <w:p w14:paraId="02F2277F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4) не производятся рубки леса главного пользования и реконструкции, а также закрепление за лесозаготовительными предприятиями древесины на корню и лесосечного фонда долгосрочного пользования. Допускаются только рубки ухода и санитарные рубки леса;</w:t>
      </w:r>
    </w:p>
    <w:p w14:paraId="1EE1E411" w14:textId="31151BE2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5) запрещение расположения стойбищ и выпаса скота, а также всякое другое использование водоема и земельных участков, лесных угодий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в пределах прибрежной полосы шириной не менее 500 метров, которое может привести к ухудшению качества или уменьшению количества воды источника водоснабжения; </w:t>
      </w:r>
    </w:p>
    <w:p w14:paraId="5AF72B1B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6) использование источников водоснабжения в пределах второго пояса ЗСО для купания, туризма, водного спорта и рыбной ловли допускается в установленных местах при условии соблюдения гигиенических требований к охране поверхностных вод, а также гигиенических требований к зонам рекреации водных объектов; </w:t>
      </w:r>
    </w:p>
    <w:p w14:paraId="573D8DDD" w14:textId="77777777" w:rsidR="00B7124B" w:rsidRPr="00BC2862" w:rsidRDefault="001E0C4B" w:rsidP="00480D9E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7)</w:t>
      </w:r>
      <w:r w:rsidRPr="00BC2862">
        <w:rPr>
          <w:rFonts w:ascii="Times New Roman" w:hAnsi="Times New Roman" w:cs="Times New Roman"/>
          <w:sz w:val="28"/>
          <w:szCs w:val="28"/>
        </w:rPr>
        <w:tab/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в границах второго пояса зоны санитарной охраны запрещается сброс промышленных, сельскохозяйственных, городских и ливневых сточных вод, в которых содержание химических веществ и микроорганизмов превышает установленные санитарными правилами гигиенические нормативы качества воды. </w:t>
      </w:r>
    </w:p>
    <w:p w14:paraId="6F783611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3.3. Мероприятия по санитарно-защитной полосе водоводов: </w:t>
      </w:r>
    </w:p>
    <w:p w14:paraId="71BF21C2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1) в пределах санитарно-защитной полосы водоводов должны отсутствовать источники загрязнения почвы и грунтовых вод; </w:t>
      </w:r>
    </w:p>
    <w:p w14:paraId="4C7F0BC8" w14:textId="11DB7795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2) не допускается прокладка водоводов по территории свалок, полей ассенизации, полей фильтрации, полей орошения, кладбищ, скотомогильников, а также прокладка магистральных водоводов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по территории промышленных и сельскохозяйственных предприятий.</w:t>
      </w:r>
    </w:p>
    <w:p w14:paraId="40F3DEAF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pacing w:val="2"/>
          <w:sz w:val="28"/>
          <w:szCs w:val="28"/>
        </w:rPr>
      </w:pPr>
    </w:p>
    <w:p w14:paraId="66B2B00C" w14:textId="77777777" w:rsidR="00B7124B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C2862">
        <w:rPr>
          <w:rFonts w:ascii="Times New Roman" w:hAnsi="Times New Roman" w:cs="Times New Roman"/>
          <w:bCs/>
          <w:sz w:val="28"/>
          <w:szCs w:val="28"/>
        </w:rPr>
        <w:t xml:space="preserve">Статья 5. Ограничения использования земельных участков и объектов капитального строительства на территории </w:t>
      </w:r>
      <w:proofErr w:type="spellStart"/>
      <w:r w:rsidRPr="00BC2862">
        <w:rPr>
          <w:rFonts w:ascii="Times New Roman" w:hAnsi="Times New Roman" w:cs="Times New Roman"/>
          <w:bCs/>
          <w:sz w:val="28"/>
          <w:szCs w:val="28"/>
        </w:rPr>
        <w:t>водоохранных</w:t>
      </w:r>
      <w:proofErr w:type="spellEnd"/>
      <w:r w:rsidRPr="00BC2862">
        <w:rPr>
          <w:rFonts w:ascii="Times New Roman" w:hAnsi="Times New Roman" w:cs="Times New Roman"/>
          <w:bCs/>
          <w:sz w:val="28"/>
          <w:szCs w:val="28"/>
        </w:rPr>
        <w:t xml:space="preserve"> зон </w:t>
      </w:r>
    </w:p>
    <w:p w14:paraId="70189958" w14:textId="77777777" w:rsidR="00A77BC8" w:rsidRPr="00BC2862" w:rsidRDefault="00A77BC8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7ABFAEC4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1. На территории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 </w:t>
      </w:r>
    </w:p>
    <w:p w14:paraId="26A08154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2. Содержание указанного режима определено Водным кодексом Российской Федерации. На территории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зон запрещается:</w:t>
      </w:r>
    </w:p>
    <w:p w14:paraId="768E2B2F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1) использование сточных вод для удобрения почв; </w:t>
      </w:r>
    </w:p>
    <w:p w14:paraId="471BA8B4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lastRenderedPageBreak/>
        <w:t xml:space="preserve">2) 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 </w:t>
      </w:r>
    </w:p>
    <w:p w14:paraId="0B23DA56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3) осуществление авиационных мер по борьбе с вредителями и болезнями растений; </w:t>
      </w:r>
    </w:p>
    <w:p w14:paraId="797BB9A7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4) движение и стоянка автотранспортных средств (кроме специальных автотранспортных средств), за исключением их движения по дорогам и стоянки на дорогах и в специально оборудованных местах, имеющих твердое покрытие. </w:t>
      </w:r>
    </w:p>
    <w:p w14:paraId="1A8E4683" w14:textId="2B8757BC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3. В границах прибрежных защитных полос наряду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с вышеперечисленными ограничениями запрещается:</w:t>
      </w:r>
    </w:p>
    <w:p w14:paraId="5F33D965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1) распашка земель; </w:t>
      </w:r>
    </w:p>
    <w:p w14:paraId="6327CE4F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2) размещение отвалов размываемых грунтов; </w:t>
      </w:r>
    </w:p>
    <w:p w14:paraId="092285A5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3) выпас сельскохозяйственных животных и организация для них летних лагерей, ванн. </w:t>
      </w:r>
    </w:p>
    <w:p w14:paraId="0C6DAF5C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4. В границах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зон допускается проектирование, размещение,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</w:t>
      </w:r>
    </w:p>
    <w:p w14:paraId="66ED1A89" w14:textId="77777777" w:rsidR="00B7124B" w:rsidRPr="00BC2862" w:rsidRDefault="00B7124B" w:rsidP="00480D9E">
      <w:pPr>
        <w:shd w:val="clear" w:color="auto" w:fill="FFFFFF"/>
        <w:ind w:firstLine="709"/>
        <w:jc w:val="both"/>
        <w:rPr>
          <w:rFonts w:ascii="Times New Roman" w:hAnsi="Times New Roman" w:cs="Times New Roman"/>
          <w:spacing w:val="2"/>
          <w:sz w:val="28"/>
          <w:szCs w:val="28"/>
        </w:rPr>
      </w:pPr>
    </w:p>
    <w:p w14:paraId="311FE9DD" w14:textId="77777777" w:rsidR="00B7124B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C2862">
        <w:rPr>
          <w:rFonts w:ascii="Times New Roman" w:hAnsi="Times New Roman" w:cs="Times New Roman"/>
          <w:bCs/>
          <w:sz w:val="28"/>
          <w:szCs w:val="28"/>
        </w:rPr>
        <w:t>Статья 6. Ограничения использования земельных участков и объектов капитального строительства на территории зоны охраны стационарных пунктов наблюдений за состоянием окружающей среды, ее загрязнением</w:t>
      </w:r>
    </w:p>
    <w:p w14:paraId="305B92EF" w14:textId="77777777" w:rsidR="00A77BC8" w:rsidRPr="00BC2862" w:rsidRDefault="00A77BC8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4420B7E3" w14:textId="1169ECBE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1. На территории зон охраны стационарных пунктов наблюдений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за состоянием окружающей среды, ее загрязнением в соответствии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с законодательством Российской Федерации о гидрометеорологической службе устанавливается особый режим осуществления хозяйственной деятельности. </w:t>
      </w:r>
    </w:p>
    <w:p w14:paraId="363B49DF" w14:textId="27ABF9D0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2. Указанный режим включает ограничения на хозяйственную деятельность, которая может отразиться на достоверности информации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о состоянии окружающей природной среды, ее загрязнении.</w:t>
      </w:r>
    </w:p>
    <w:p w14:paraId="1B8DB1A7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3. На земельные участки, через которые осуществляется проход или проезд к стационарным пунктам наблюдений, входящим в государственную наблюдательную сеть, могут быть установлены сервитуты в порядке, определенном законодательством Российской Федерации.</w:t>
      </w:r>
    </w:p>
    <w:p w14:paraId="25E50BA4" w14:textId="77777777" w:rsidR="00B7124B" w:rsidRPr="00BC2862" w:rsidRDefault="00B7124B" w:rsidP="00480D9E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5EFC605A" w14:textId="77777777" w:rsidR="00B7124B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C2862">
        <w:rPr>
          <w:rFonts w:ascii="Times New Roman" w:hAnsi="Times New Roman" w:cs="Times New Roman"/>
          <w:bCs/>
          <w:sz w:val="28"/>
          <w:szCs w:val="28"/>
        </w:rPr>
        <w:lastRenderedPageBreak/>
        <w:t>Статья 7. Ограничения использования земельных участков и объектов капитального строительства на территории санитарных, защитных и санитарно-защитных зон</w:t>
      </w:r>
    </w:p>
    <w:p w14:paraId="13094B5E" w14:textId="77777777" w:rsidR="00A77BC8" w:rsidRPr="00BC2862" w:rsidRDefault="00A77BC8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669D137D" w14:textId="0B9B614E" w:rsidR="00B7124B" w:rsidRPr="00BC2862" w:rsidRDefault="00B7124B" w:rsidP="00480D9E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1. На территории санитарных, защитных и санитарно-защитных зон (далее </w:t>
      </w:r>
      <w:r w:rsidR="008D5F02" w:rsidRPr="00BC2862">
        <w:rPr>
          <w:rFonts w:ascii="Times New Roman" w:hAnsi="Times New Roman" w:cs="Times New Roman"/>
          <w:sz w:val="28"/>
          <w:szCs w:val="28"/>
        </w:rPr>
        <w:t>–</w:t>
      </w:r>
      <w:r w:rsidRPr="00BC2862">
        <w:rPr>
          <w:rFonts w:ascii="Times New Roman" w:hAnsi="Times New Roman" w:cs="Times New Roman"/>
          <w:sz w:val="28"/>
          <w:szCs w:val="28"/>
        </w:rPr>
        <w:t xml:space="preserve"> СЗЗ) в соответствии с законодательством Российской Федерации,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в том числе в соот</w:t>
      </w:r>
      <w:r w:rsidR="00725219" w:rsidRPr="00BC2862">
        <w:rPr>
          <w:rFonts w:ascii="Times New Roman" w:hAnsi="Times New Roman" w:cs="Times New Roman"/>
          <w:sz w:val="28"/>
          <w:szCs w:val="28"/>
        </w:rPr>
        <w:t>ветствии с Федеральным законом «</w:t>
      </w:r>
      <w:r w:rsidRPr="00BC2862">
        <w:rPr>
          <w:rFonts w:ascii="Times New Roman" w:hAnsi="Times New Roman" w:cs="Times New Roman"/>
          <w:sz w:val="28"/>
          <w:szCs w:val="28"/>
        </w:rPr>
        <w:t>О санитарно-эпидемиоло</w:t>
      </w:r>
      <w:r w:rsidR="00725219" w:rsidRPr="00BC2862">
        <w:rPr>
          <w:rFonts w:ascii="Times New Roman" w:hAnsi="Times New Roman" w:cs="Times New Roman"/>
          <w:sz w:val="28"/>
          <w:szCs w:val="28"/>
        </w:rPr>
        <w:t>гическом благополучии населения»</w:t>
      </w:r>
      <w:r w:rsidRPr="00BC2862">
        <w:rPr>
          <w:rFonts w:ascii="Times New Roman" w:hAnsi="Times New Roman" w:cs="Times New Roman"/>
          <w:sz w:val="28"/>
          <w:szCs w:val="28"/>
        </w:rPr>
        <w:t xml:space="preserve">, устанавливается специальный режим использования земельных участков и объектов капитального строительства. </w:t>
      </w:r>
    </w:p>
    <w:p w14:paraId="3301810C" w14:textId="43FA215F" w:rsidR="00B7124B" w:rsidRPr="00BC2862" w:rsidRDefault="00B7124B" w:rsidP="00480D9E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2. Содержание указанного режима определено в соответствии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с СанПиН 2.2.1/2.1.1.1200-03 санитарно-эпидемиологич</w:t>
      </w:r>
      <w:r w:rsidR="008D5F02" w:rsidRPr="00BC2862">
        <w:rPr>
          <w:rFonts w:ascii="Times New Roman" w:hAnsi="Times New Roman" w:cs="Times New Roman"/>
          <w:sz w:val="28"/>
          <w:szCs w:val="28"/>
        </w:rPr>
        <w:t>ескими правилами и нормативами «</w:t>
      </w:r>
      <w:r w:rsidRPr="00BC2862">
        <w:rPr>
          <w:rFonts w:ascii="Times New Roman" w:hAnsi="Times New Roman" w:cs="Times New Roman"/>
          <w:sz w:val="28"/>
          <w:szCs w:val="28"/>
        </w:rPr>
        <w:t>Санитарно-защитные зоны и санитарная классификация предприя</w:t>
      </w:r>
      <w:r w:rsidR="008D5F02" w:rsidRPr="00BC2862">
        <w:rPr>
          <w:rFonts w:ascii="Times New Roman" w:hAnsi="Times New Roman" w:cs="Times New Roman"/>
          <w:sz w:val="28"/>
          <w:szCs w:val="28"/>
        </w:rPr>
        <w:t>тий, сооружений и иных объектов»</w:t>
      </w:r>
      <w:r w:rsidRPr="00BC2862">
        <w:rPr>
          <w:rFonts w:ascii="Times New Roman" w:hAnsi="Times New Roman" w:cs="Times New Roman"/>
          <w:sz w:val="28"/>
          <w:szCs w:val="28"/>
        </w:rPr>
        <w:t xml:space="preserve"> в составе требований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к использованию, организации и благоустройству СЗЗ.</w:t>
      </w:r>
    </w:p>
    <w:p w14:paraId="5BC06CA5" w14:textId="77777777" w:rsidR="00B7124B" w:rsidRPr="00BC2862" w:rsidRDefault="00B7124B" w:rsidP="00480D9E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В соответствии с указанным режимом вводятся следующие ограничения:</w:t>
      </w:r>
    </w:p>
    <w:p w14:paraId="0014D421" w14:textId="77777777" w:rsidR="00B7124B" w:rsidRPr="00BC2862" w:rsidRDefault="00B7124B" w:rsidP="00480D9E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1) на территории СЗЗ не допускается размещение:</w:t>
      </w:r>
    </w:p>
    <w:p w14:paraId="3A1AB5D4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жилой застройки, включая отдельные жилые дома;</w:t>
      </w:r>
    </w:p>
    <w:p w14:paraId="2DBE5691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ландшафтно-рекреационных зон, зон отдыха, территорий курортов, санаториев и домов отдыха;</w:t>
      </w:r>
    </w:p>
    <w:p w14:paraId="7A0BC3E7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территорий садоводческих товариществ и коттеджной застройки;</w:t>
      </w:r>
    </w:p>
    <w:p w14:paraId="30675CD8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спортивных сооружений;</w:t>
      </w:r>
    </w:p>
    <w:p w14:paraId="0861A1EA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детских площадок;</w:t>
      </w:r>
    </w:p>
    <w:p w14:paraId="248D4083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образовательных и детских учреждений;</w:t>
      </w:r>
    </w:p>
    <w:p w14:paraId="59F0A566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лечебно-профилактических и оздоровительных учреждений общего пользования;</w:t>
      </w:r>
    </w:p>
    <w:p w14:paraId="000622A9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других территорий с нормируемыми показателями качества среды обитания;</w:t>
      </w:r>
    </w:p>
    <w:p w14:paraId="066C5064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2) в СЗЗ и на территории объектов других отраслей промышленности не допускается размещать:</w:t>
      </w:r>
    </w:p>
    <w:p w14:paraId="0454B924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объекты по производству лекарственных веществ, лекарственных средств и (или) лекарственных форм, склады сырья и полупродуктов для фармацевтических предприятий;</w:t>
      </w:r>
    </w:p>
    <w:p w14:paraId="414F4CAC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объекты пищевых отраслей промышленности;</w:t>
      </w:r>
    </w:p>
    <w:p w14:paraId="1A3D4BC8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оптовые склады продовольственного сырья и пищевых продуктов;</w:t>
      </w:r>
    </w:p>
    <w:p w14:paraId="3C90EB22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комплексы водопроводных сооружений для подготовки и хранения питьевой воды, которые могут повлиять на качество продукции;</w:t>
      </w:r>
    </w:p>
    <w:p w14:paraId="1E994907" w14:textId="77777777" w:rsidR="00B7124B" w:rsidRPr="00BC2862" w:rsidRDefault="00B7124B" w:rsidP="00480D9E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3) в границах СЗЗ промышленного объекта или производства допускается размещать:</w:t>
      </w:r>
    </w:p>
    <w:p w14:paraId="79934491" w14:textId="77777777" w:rsidR="00B7124B" w:rsidRPr="00BC2862" w:rsidRDefault="00B7124B" w:rsidP="00CB7785">
      <w:pPr>
        <w:shd w:val="clear" w:color="auto" w:fill="FFFFFF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нежилые помещения для дежурного аварийного персонала;</w:t>
      </w:r>
    </w:p>
    <w:p w14:paraId="21BA6344" w14:textId="77777777" w:rsidR="00B7124B" w:rsidRPr="00BC2862" w:rsidRDefault="00B7124B" w:rsidP="00CB7785">
      <w:pPr>
        <w:shd w:val="clear" w:color="auto" w:fill="FFFFFF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помещения для пребывания работающих по вахтовому методу (не более двух недель);</w:t>
      </w:r>
    </w:p>
    <w:p w14:paraId="067EF376" w14:textId="77777777" w:rsidR="00B7124B" w:rsidRPr="00BC2862" w:rsidRDefault="00B7124B" w:rsidP="00CB7785">
      <w:pPr>
        <w:shd w:val="clear" w:color="auto" w:fill="FFFFFF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здания управления;</w:t>
      </w:r>
    </w:p>
    <w:p w14:paraId="4F4E9B7B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lastRenderedPageBreak/>
        <w:t>конструкторские бюро;</w:t>
      </w:r>
    </w:p>
    <w:p w14:paraId="15AF9E92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здания административного назначения;</w:t>
      </w:r>
    </w:p>
    <w:p w14:paraId="0D62F533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научно-исследовательские лаборатории;</w:t>
      </w:r>
    </w:p>
    <w:p w14:paraId="286554CF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поликлиники;</w:t>
      </w:r>
    </w:p>
    <w:p w14:paraId="52735447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спортивно-оздоровительные сооружения закрытого типа;</w:t>
      </w:r>
    </w:p>
    <w:p w14:paraId="2D7501C9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бани;</w:t>
      </w:r>
    </w:p>
    <w:p w14:paraId="7CD23543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прачечные;</w:t>
      </w:r>
    </w:p>
    <w:p w14:paraId="275242DA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объекты торговли и общественного питания;</w:t>
      </w:r>
    </w:p>
    <w:p w14:paraId="19DB743F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мотели, гостиницы;</w:t>
      </w:r>
    </w:p>
    <w:p w14:paraId="13076091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гаражи, площадки и сооружения для хранения общественного и индивидуального автотранспорта;</w:t>
      </w:r>
    </w:p>
    <w:p w14:paraId="1D105FB0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пожарные депо;</w:t>
      </w:r>
    </w:p>
    <w:p w14:paraId="1833A195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местные и транзитные коммуникации;</w:t>
      </w:r>
    </w:p>
    <w:p w14:paraId="0FCA7EEA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ЛЭП;</w:t>
      </w:r>
    </w:p>
    <w:p w14:paraId="667389CF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электроподстанции;</w:t>
      </w:r>
    </w:p>
    <w:p w14:paraId="797AA9E1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нефте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>- и газопроводы;</w:t>
      </w:r>
    </w:p>
    <w:p w14:paraId="71D41B37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артезианские скважины для технического водоснабжения;</w:t>
      </w:r>
    </w:p>
    <w:p w14:paraId="7124FE32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водоохлаждающие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сооружения для подготовки технической воды;</w:t>
      </w:r>
    </w:p>
    <w:p w14:paraId="3338AFB0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канализационные насосные станции;</w:t>
      </w:r>
    </w:p>
    <w:p w14:paraId="20B8BF97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сооружения оборотного водоснабжения;</w:t>
      </w:r>
    </w:p>
    <w:p w14:paraId="6A9AD6B9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автозаправочные станции;</w:t>
      </w:r>
    </w:p>
    <w:p w14:paraId="512C735D" w14:textId="77777777" w:rsidR="00B7124B" w:rsidRPr="00BC2862" w:rsidRDefault="00B7124B" w:rsidP="00CB7785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станции технического обслуживания автомобилей;</w:t>
      </w:r>
    </w:p>
    <w:p w14:paraId="31528FCD" w14:textId="6D34262C" w:rsidR="00B7124B" w:rsidRPr="00BC2862" w:rsidRDefault="00B7124B" w:rsidP="00480D9E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4) в СЗЗ объектов пищевых отраслей промышленности, оптовых складов продовольственного сырья и пищевой продукции, производства лекарственных веществ, лекарственных средств и (или) лекарственных форм, складов сырья и полупродуктов для фармацевтических предприятий допускается размещение новых профильных, однотипных объектов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при исключении взаимного негативного воздействия на продукцию, среду обитания и здоровье человека.</w:t>
      </w:r>
    </w:p>
    <w:p w14:paraId="47637D38" w14:textId="6D7522A4" w:rsidR="00B7124B" w:rsidRPr="00BC2862" w:rsidRDefault="00725219" w:rsidP="00480D9E">
      <w:pPr>
        <w:shd w:val="clear" w:color="auto" w:fill="FFFFFF"/>
        <w:tabs>
          <w:tab w:val="left" w:pos="993"/>
        </w:tabs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4.</w:t>
      </w:r>
      <w:r w:rsidRPr="00BC2862">
        <w:rPr>
          <w:rFonts w:ascii="Times New Roman" w:hAnsi="Times New Roman" w:cs="Times New Roman"/>
          <w:sz w:val="28"/>
          <w:szCs w:val="28"/>
        </w:rPr>
        <w:tab/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На территориях СЗЗ кладбищ, крематориев, зданий и сооружений похоронного назначения в соответствии с СанПиН </w:t>
      </w:r>
      <w:r w:rsidR="008F27F2" w:rsidRPr="008F27F2">
        <w:rPr>
          <w:rFonts w:ascii="Times New Roman" w:hAnsi="Times New Roman" w:cs="Times New Roman"/>
          <w:sz w:val="28"/>
          <w:szCs w:val="28"/>
        </w:rPr>
        <w:t>2.1.3684-21</w:t>
      </w:r>
      <w:r w:rsidR="008F27F2">
        <w:rPr>
          <w:rFonts w:ascii="Times New Roman" w:hAnsi="Times New Roman" w:cs="Times New Roman"/>
          <w:sz w:val="24"/>
          <w:szCs w:val="24"/>
        </w:rPr>
        <w:t xml:space="preserve"> </w:t>
      </w:r>
      <w:r w:rsidR="00CB7785">
        <w:rPr>
          <w:rFonts w:ascii="Times New Roman" w:hAnsi="Times New Roman" w:cs="Times New Roman"/>
          <w:sz w:val="24"/>
          <w:szCs w:val="24"/>
        </w:rPr>
        <w:br/>
      </w:r>
      <w:r w:rsidR="00B7124B" w:rsidRPr="00BC2862">
        <w:rPr>
          <w:rFonts w:ascii="Times New Roman" w:hAnsi="Times New Roman" w:cs="Times New Roman"/>
          <w:sz w:val="28"/>
          <w:szCs w:val="28"/>
        </w:rPr>
        <w:t xml:space="preserve">не разрешается строительство зданий, строений и сооружений,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="00B7124B" w:rsidRPr="00BC2862">
        <w:rPr>
          <w:rFonts w:ascii="Times New Roman" w:hAnsi="Times New Roman" w:cs="Times New Roman"/>
          <w:sz w:val="28"/>
          <w:szCs w:val="28"/>
        </w:rPr>
        <w:t>не связанных с обслуживанием указанных объектов, за исключением культовых и обрядовых объектов.</w:t>
      </w:r>
    </w:p>
    <w:p w14:paraId="4EC7ADB3" w14:textId="77777777" w:rsidR="00B7124B" w:rsidRPr="00BC2862" w:rsidRDefault="00725219" w:rsidP="00480D9E">
      <w:pPr>
        <w:shd w:val="clear" w:color="auto" w:fill="FFFFFF"/>
        <w:tabs>
          <w:tab w:val="left" w:pos="851"/>
          <w:tab w:val="left" w:pos="993"/>
        </w:tabs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5.</w:t>
      </w:r>
      <w:r w:rsidRPr="00BC2862">
        <w:rPr>
          <w:rFonts w:ascii="Times New Roman" w:hAnsi="Times New Roman" w:cs="Times New Roman"/>
          <w:sz w:val="28"/>
          <w:szCs w:val="28"/>
        </w:rPr>
        <w:tab/>
      </w:r>
      <w:r w:rsidR="00B7124B" w:rsidRPr="00BC2862">
        <w:rPr>
          <w:rFonts w:ascii="Times New Roman" w:hAnsi="Times New Roman" w:cs="Times New Roman"/>
          <w:sz w:val="28"/>
          <w:szCs w:val="28"/>
        </w:rPr>
        <w:t>СЗЗ или какая-либо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СЗЗ.</w:t>
      </w:r>
    </w:p>
    <w:p w14:paraId="5D5F9C7E" w14:textId="77777777" w:rsidR="00B7124B" w:rsidRPr="00BC2862" w:rsidRDefault="00B7124B" w:rsidP="00480D9E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38038044" w14:textId="77777777" w:rsidR="00B7124B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C2862">
        <w:rPr>
          <w:rFonts w:ascii="Times New Roman" w:hAnsi="Times New Roman" w:cs="Times New Roman"/>
          <w:bCs/>
          <w:sz w:val="28"/>
          <w:szCs w:val="28"/>
        </w:rPr>
        <w:t xml:space="preserve">Статья 8. Ограничения использования земельных участков и объектов капитального строительства на территориях, подверженных риску </w:t>
      </w:r>
      <w:r w:rsidRPr="00BC2862">
        <w:rPr>
          <w:rFonts w:ascii="Times New Roman" w:hAnsi="Times New Roman" w:cs="Times New Roman"/>
          <w:bCs/>
          <w:sz w:val="28"/>
          <w:szCs w:val="28"/>
        </w:rPr>
        <w:lastRenderedPageBreak/>
        <w:t>возникновения чрезвычайных ситуаций природного и техногенного характера и воздействия их последствий </w:t>
      </w:r>
    </w:p>
    <w:p w14:paraId="795C7928" w14:textId="77777777" w:rsidR="00A77BC8" w:rsidRPr="00BC2862" w:rsidRDefault="00A77BC8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6BA0E62B" w14:textId="4FB5BD0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На территориях, подверженных риску возникновения чрезвычайных ситуаций природного и техногенного характера и воздействия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их последствий,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режим, включающий в зависимости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от характера возможных чрезвычайных ситуаций: ограничения использования территории; ограничения хозяйственной и иной деятельности; обязательные мероприятия по защите населения и территорий, в том числе при возникновении чрезвычайных ситуаций.</w:t>
      </w:r>
    </w:p>
    <w:p w14:paraId="16AAFC88" w14:textId="77777777" w:rsidR="00B7124B" w:rsidRPr="00BC2862" w:rsidRDefault="00B7124B" w:rsidP="00480D9E">
      <w:pPr>
        <w:shd w:val="clear" w:color="auto" w:fill="FFFFFF"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38A69917" w14:textId="77777777" w:rsidR="00B7124B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C2862">
        <w:rPr>
          <w:rFonts w:ascii="Times New Roman" w:hAnsi="Times New Roman" w:cs="Times New Roman"/>
          <w:bCs/>
          <w:sz w:val="28"/>
          <w:szCs w:val="28"/>
        </w:rPr>
        <w:t xml:space="preserve">Статья 9.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полос воздушных подходов аэродромов и </w:t>
      </w:r>
      <w:proofErr w:type="spellStart"/>
      <w:r w:rsidRPr="00BC2862">
        <w:rPr>
          <w:rFonts w:ascii="Times New Roman" w:hAnsi="Times New Roman" w:cs="Times New Roman"/>
          <w:bCs/>
          <w:sz w:val="28"/>
          <w:szCs w:val="28"/>
        </w:rPr>
        <w:t>приаэродромной</w:t>
      </w:r>
      <w:proofErr w:type="spellEnd"/>
      <w:r w:rsidRPr="00BC2862">
        <w:rPr>
          <w:rFonts w:ascii="Times New Roman" w:hAnsi="Times New Roman" w:cs="Times New Roman"/>
          <w:bCs/>
          <w:sz w:val="28"/>
          <w:szCs w:val="28"/>
        </w:rPr>
        <w:t xml:space="preserve"> территории авиационного узла</w:t>
      </w:r>
    </w:p>
    <w:p w14:paraId="6A4BDD39" w14:textId="77777777" w:rsidR="00A77BC8" w:rsidRPr="00BC2862" w:rsidRDefault="00A77BC8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/>
          <w:bCs/>
          <w:sz w:val="28"/>
          <w:szCs w:val="28"/>
        </w:rPr>
      </w:pPr>
    </w:p>
    <w:p w14:paraId="7B72B3B0" w14:textId="0A21954E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1.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полос воздушных подходов аэродромов и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территории устанавливаются в целях обеспечения безопасности полетов воздушных судов авиационного узла в соответствии с Воздушным кодексом Российской Федерации и принимаемыми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в соответствии с ним нормативными правовыми актами исполнительных органов федеральной власти Российской Федерации.</w:t>
      </w:r>
    </w:p>
    <w:p w14:paraId="7A645AEC" w14:textId="7CE2282E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2. Содержание указанных ограничений определено федеральными правилами использования воздушного пространства Российской Федерации. В соответствии с ними организации, заинтересованные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в размещении объектов в районе аэродрома, должны согласовать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их размещение со старшим авиационным начальником аэродрома. Согласованию подлежит размещение:</w:t>
      </w:r>
    </w:p>
    <w:p w14:paraId="770116D4" w14:textId="0B2C5889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а) объектов в границах полос воздушных подходов к аэродрому,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а также вне границ этих полос в радиусе 10 км от контрольной точки аэродрома;</w:t>
      </w:r>
    </w:p>
    <w:p w14:paraId="7FD5B008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б) объектов высотой 50 метров и более относительно уровня аэродрома в радиусе 30 км от контрольной точки аэродрома;</w:t>
      </w:r>
    </w:p>
    <w:p w14:paraId="43CF2E33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в) линий связи и электропередачи, а также других источников радио- и электромагнитных излучений, которые могут создавать помехи для нормальной работы радиотехнических средств независимо от места их размещения;</w:t>
      </w:r>
    </w:p>
    <w:p w14:paraId="7E2C27C6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г) взрывоопасных объектов независимо от места их размещения;</w:t>
      </w:r>
    </w:p>
    <w:p w14:paraId="7EFEE18B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lastRenderedPageBreak/>
        <w:t>д) факельных устройств для аварийного сжигания сбрасываемых газов высотой 50 метров и более (с учетом возможной высоты выброса пламени) независимо от места их размещения;</w:t>
      </w:r>
    </w:p>
    <w:p w14:paraId="131F9333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е) промышленных и иных предприятий и сооружений, деятельность которых может привести к ухудшению видимости в районах аэродромов независимо от места размещения этих предприятий и сооружений.</w:t>
      </w:r>
    </w:p>
    <w:p w14:paraId="3D5ECF30" w14:textId="3F4D41EE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3. Размещение объектов вне районов аэродромов, если их истинная высота превышает 50 метров, подлежит согласованию с командующим объединением ВВС и ПВО (командующим авиационным объединением, командиром авиационного соединения), который несет ответственность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за организацию использования воздушного пространства в зоне единой системы организации воздушного движения, где планируется размещение этих объектов.</w:t>
      </w:r>
    </w:p>
    <w:p w14:paraId="793F3F19" w14:textId="6D315EE8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4. Запрещается размещать в полосах воздушных подходов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на удалении менее 30 км, а вне полос воздушных подходов </w:t>
      </w:r>
      <w:r w:rsidR="00725219" w:rsidRPr="00BC2862">
        <w:rPr>
          <w:rFonts w:ascii="Times New Roman" w:hAnsi="Times New Roman" w:cs="Times New Roman"/>
          <w:sz w:val="28"/>
          <w:szCs w:val="28"/>
        </w:rPr>
        <w:t>–</w:t>
      </w:r>
      <w:r w:rsidRPr="00BC2862">
        <w:rPr>
          <w:rFonts w:ascii="Times New Roman" w:hAnsi="Times New Roman" w:cs="Times New Roman"/>
          <w:sz w:val="28"/>
          <w:szCs w:val="28"/>
        </w:rPr>
        <w:t xml:space="preserve"> менее 15 км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от контрольной точки аэродрома места выбросов пищевых отходов, строительство животноводческих ферм, скотобоен и других объектов, способствующих привлечению и массовому скоплению птиц.</w:t>
      </w:r>
    </w:p>
    <w:p w14:paraId="0A649A0C" w14:textId="77777777" w:rsidR="00C32FC2" w:rsidRPr="00BC2862" w:rsidRDefault="00C32FC2" w:rsidP="00C32FC2">
      <w:pPr>
        <w:shd w:val="clear" w:color="auto" w:fill="FFFFFF"/>
        <w:tabs>
          <w:tab w:val="left" w:pos="709"/>
          <w:tab w:val="center" w:pos="1985"/>
          <w:tab w:val="left" w:pos="4111"/>
          <w:tab w:val="left" w:pos="4536"/>
        </w:tabs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sz w:val="28"/>
          <w:szCs w:val="28"/>
        </w:rPr>
        <w:tab/>
      </w:r>
      <w:r w:rsidRPr="00BC2862">
        <w:rPr>
          <w:rFonts w:ascii="Times New Roman" w:hAnsi="Times New Roman" w:cs="Times New Roman"/>
          <w:sz w:val="28"/>
          <w:szCs w:val="28"/>
        </w:rPr>
        <w:t xml:space="preserve">5. На части межселенной территории Ханты-Мансийского района расположена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приаэродромная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территория (см. карту градостроительного зонирования Ханты-Мансийского района), установленная Приказом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Росавиации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от 22.04.2020 № 406-П «Об установлении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территории аэродрома Ханты-Мансийск». Согласно указанному Приказу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Росавиации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в границах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территории установлены следующие ограничения использования объектов недвижимости и осуществления деятельности:</w:t>
      </w:r>
    </w:p>
    <w:p w14:paraId="50766A7E" w14:textId="77777777" w:rsidR="00C32FC2" w:rsidRPr="00BC2862" w:rsidRDefault="00C32FC2" w:rsidP="00C32FC2">
      <w:pPr>
        <w:shd w:val="clear" w:color="auto" w:fill="FFFFFF"/>
        <w:tabs>
          <w:tab w:val="left" w:pos="709"/>
          <w:tab w:val="center" w:pos="1985"/>
          <w:tab w:val="left" w:pos="4111"/>
          <w:tab w:val="left" w:pos="4536"/>
        </w:tabs>
        <w:ind w:right="-2"/>
        <w:jc w:val="both"/>
      </w:pPr>
    </w:p>
    <w:tbl>
      <w:tblPr>
        <w:tblStyle w:val="aa"/>
        <w:tblW w:w="9918" w:type="dxa"/>
        <w:jc w:val="center"/>
        <w:tblLook w:val="04A0" w:firstRow="1" w:lastRow="0" w:firstColumn="1" w:lastColumn="0" w:noHBand="0" w:noVBand="1"/>
      </w:tblPr>
      <w:tblGrid>
        <w:gridCol w:w="1237"/>
        <w:gridCol w:w="1308"/>
        <w:gridCol w:w="7373"/>
      </w:tblGrid>
      <w:tr w:rsidR="00BC2862" w:rsidRPr="00BC2862" w14:paraId="2501E640" w14:textId="77777777" w:rsidTr="00CB7785">
        <w:trPr>
          <w:jc w:val="center"/>
        </w:trPr>
        <w:tc>
          <w:tcPr>
            <w:tcW w:w="1237" w:type="dxa"/>
          </w:tcPr>
          <w:p w14:paraId="69E03D16" w14:textId="77777777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r w:rsidRPr="00BC2862">
              <w:rPr>
                <w:sz w:val="24"/>
                <w:szCs w:val="24"/>
              </w:rPr>
              <w:t xml:space="preserve">Номер </w:t>
            </w:r>
            <w:proofErr w:type="spellStart"/>
            <w:r w:rsidRPr="00BC2862">
              <w:rPr>
                <w:sz w:val="24"/>
                <w:szCs w:val="24"/>
              </w:rPr>
              <w:t>подзоны</w:t>
            </w:r>
            <w:proofErr w:type="spellEnd"/>
          </w:p>
        </w:tc>
        <w:tc>
          <w:tcPr>
            <w:tcW w:w="1308" w:type="dxa"/>
          </w:tcPr>
          <w:p w14:paraId="5A94629C" w14:textId="77777777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r w:rsidRPr="00BC2862">
              <w:rPr>
                <w:sz w:val="24"/>
                <w:szCs w:val="24"/>
              </w:rPr>
              <w:t xml:space="preserve">Площадь </w:t>
            </w:r>
            <w:proofErr w:type="spellStart"/>
            <w:r w:rsidRPr="00BC2862">
              <w:rPr>
                <w:sz w:val="24"/>
                <w:szCs w:val="24"/>
              </w:rPr>
              <w:t>подзоны</w:t>
            </w:r>
            <w:proofErr w:type="spellEnd"/>
            <w:r w:rsidRPr="00BC2862">
              <w:rPr>
                <w:sz w:val="24"/>
                <w:szCs w:val="24"/>
              </w:rPr>
              <w:t>, км</w:t>
            </w:r>
          </w:p>
        </w:tc>
        <w:tc>
          <w:tcPr>
            <w:tcW w:w="7373" w:type="dxa"/>
          </w:tcPr>
          <w:p w14:paraId="0997F0EA" w14:textId="77777777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r w:rsidRPr="00BC2862">
              <w:rPr>
                <w:sz w:val="24"/>
                <w:szCs w:val="24"/>
              </w:rPr>
              <w:t>Ограничения использования объектов недвижимости и осуществления деятельности согласно Федеральному закону от 01.07.2017 № 135-ФЗ</w:t>
            </w:r>
          </w:p>
        </w:tc>
      </w:tr>
      <w:tr w:rsidR="00BC2862" w:rsidRPr="00BC2862" w14:paraId="226AF3D3" w14:textId="77777777" w:rsidTr="00CB7785">
        <w:trPr>
          <w:jc w:val="center"/>
        </w:trPr>
        <w:tc>
          <w:tcPr>
            <w:tcW w:w="1237" w:type="dxa"/>
          </w:tcPr>
          <w:p w14:paraId="54EAE34A" w14:textId="6B93E3FD" w:rsidR="00C32FC2" w:rsidRPr="00BC2862" w:rsidRDefault="00C32FC2" w:rsidP="00CB7785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proofErr w:type="spellStart"/>
            <w:r w:rsidRPr="00BC2862">
              <w:rPr>
                <w:sz w:val="24"/>
                <w:szCs w:val="24"/>
              </w:rPr>
              <w:t>Подзоны</w:t>
            </w:r>
            <w:proofErr w:type="spellEnd"/>
            <w:r w:rsidRPr="00BC2862">
              <w:rPr>
                <w:sz w:val="24"/>
                <w:szCs w:val="24"/>
              </w:rPr>
              <w:t xml:space="preserve"> №</w:t>
            </w:r>
            <w:r w:rsidR="00CB7785">
              <w:rPr>
                <w:sz w:val="24"/>
                <w:szCs w:val="24"/>
              </w:rPr>
              <w:t xml:space="preserve"> </w:t>
            </w:r>
            <w:r w:rsidRPr="00BC2862">
              <w:rPr>
                <w:sz w:val="24"/>
                <w:szCs w:val="24"/>
              </w:rPr>
              <w:t>1</w:t>
            </w:r>
            <w:r w:rsidR="00CB7785">
              <w:rPr>
                <w:sz w:val="24"/>
                <w:szCs w:val="24"/>
              </w:rPr>
              <w:t xml:space="preserve"> – </w:t>
            </w:r>
            <w:r w:rsidRPr="00BC2862">
              <w:rPr>
                <w:sz w:val="24"/>
                <w:szCs w:val="24"/>
              </w:rPr>
              <w:t>2</w:t>
            </w:r>
          </w:p>
        </w:tc>
        <w:tc>
          <w:tcPr>
            <w:tcW w:w="1308" w:type="dxa"/>
          </w:tcPr>
          <w:p w14:paraId="521E7702" w14:textId="77777777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r w:rsidRPr="00BC2862">
              <w:rPr>
                <w:sz w:val="24"/>
                <w:szCs w:val="24"/>
              </w:rPr>
              <w:t>2,98</w:t>
            </w:r>
          </w:p>
        </w:tc>
        <w:tc>
          <w:tcPr>
            <w:tcW w:w="7373" w:type="dxa"/>
          </w:tcPr>
          <w:p w14:paraId="75C85B7E" w14:textId="6951F1F4" w:rsidR="00C32FC2" w:rsidRPr="00BC2862" w:rsidRDefault="00CB7785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="00C32FC2" w:rsidRPr="00BC2862">
              <w:rPr>
                <w:sz w:val="24"/>
                <w:szCs w:val="24"/>
              </w:rPr>
              <w:t xml:space="preserve"> первой </w:t>
            </w:r>
            <w:proofErr w:type="spellStart"/>
            <w:r w:rsidR="00C32FC2" w:rsidRPr="00BC2862">
              <w:rPr>
                <w:sz w:val="24"/>
                <w:szCs w:val="24"/>
              </w:rPr>
              <w:t>подзоне</w:t>
            </w:r>
            <w:proofErr w:type="spellEnd"/>
            <w:r w:rsidR="00C32FC2" w:rsidRPr="00BC2862">
              <w:rPr>
                <w:sz w:val="24"/>
                <w:szCs w:val="24"/>
              </w:rPr>
              <w:t xml:space="preserve"> запрещается размещать объекты, </w:t>
            </w:r>
            <w:r>
              <w:rPr>
                <w:sz w:val="24"/>
                <w:szCs w:val="24"/>
              </w:rPr>
              <w:br/>
            </w:r>
            <w:r w:rsidR="00C32FC2" w:rsidRPr="00BC2862">
              <w:rPr>
                <w:sz w:val="24"/>
                <w:szCs w:val="24"/>
              </w:rPr>
              <w:t xml:space="preserve">не предназначенные для организации и обслуживания воздушного движения и воздушных перевозок, обеспечения взлета, посадки, руления и стоянки воздушных судов; Во второй </w:t>
            </w:r>
            <w:proofErr w:type="spellStart"/>
            <w:r w:rsidR="00C32FC2" w:rsidRPr="00BC2862">
              <w:rPr>
                <w:sz w:val="24"/>
                <w:szCs w:val="24"/>
              </w:rPr>
              <w:t>подзоне</w:t>
            </w:r>
            <w:proofErr w:type="spellEnd"/>
            <w:r w:rsidR="00C32FC2" w:rsidRPr="00BC2862">
              <w:rPr>
                <w:sz w:val="24"/>
                <w:szCs w:val="24"/>
              </w:rPr>
              <w:t xml:space="preserve"> запрещается размещать объекты, не предназначенные для обслуживания пассажиров и обработки багажа, грузов и почты, обслуживания воздушных судов, хранения авиационного топлива и заправки воздушных судов, обеспечения энергоснабжения, а также объекты, </w:t>
            </w:r>
            <w:r>
              <w:rPr>
                <w:sz w:val="24"/>
                <w:szCs w:val="24"/>
              </w:rPr>
              <w:br/>
            </w:r>
            <w:r w:rsidR="00C32FC2" w:rsidRPr="00BC2862">
              <w:rPr>
                <w:sz w:val="24"/>
                <w:szCs w:val="24"/>
              </w:rPr>
              <w:t>не относящ</w:t>
            </w:r>
            <w:r>
              <w:rPr>
                <w:sz w:val="24"/>
                <w:szCs w:val="24"/>
              </w:rPr>
              <w:t>иеся к инфраструктуре аэропорта</w:t>
            </w:r>
          </w:p>
        </w:tc>
      </w:tr>
      <w:tr w:rsidR="00BC2862" w:rsidRPr="00BC2862" w14:paraId="4C03E906" w14:textId="77777777" w:rsidTr="00CB7785">
        <w:trPr>
          <w:jc w:val="center"/>
        </w:trPr>
        <w:tc>
          <w:tcPr>
            <w:tcW w:w="1237" w:type="dxa"/>
          </w:tcPr>
          <w:p w14:paraId="7C18B3A6" w14:textId="25BF9035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proofErr w:type="spellStart"/>
            <w:r w:rsidRPr="00BC2862">
              <w:rPr>
                <w:sz w:val="24"/>
                <w:szCs w:val="24"/>
              </w:rPr>
              <w:t>Подзона</w:t>
            </w:r>
            <w:proofErr w:type="spellEnd"/>
            <w:r w:rsidRPr="00BC2862">
              <w:rPr>
                <w:sz w:val="24"/>
                <w:szCs w:val="24"/>
              </w:rPr>
              <w:t xml:space="preserve"> №</w:t>
            </w:r>
            <w:r w:rsidR="00CB7785">
              <w:rPr>
                <w:sz w:val="24"/>
                <w:szCs w:val="24"/>
              </w:rPr>
              <w:t xml:space="preserve"> </w:t>
            </w:r>
            <w:r w:rsidRPr="00BC2862">
              <w:rPr>
                <w:sz w:val="24"/>
                <w:szCs w:val="24"/>
              </w:rPr>
              <w:t>3</w:t>
            </w:r>
          </w:p>
        </w:tc>
        <w:tc>
          <w:tcPr>
            <w:tcW w:w="1308" w:type="dxa"/>
          </w:tcPr>
          <w:p w14:paraId="5AB0EAE1" w14:textId="77777777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r w:rsidRPr="00BC2862">
              <w:rPr>
                <w:sz w:val="24"/>
                <w:szCs w:val="24"/>
              </w:rPr>
              <w:t>930,8</w:t>
            </w:r>
          </w:p>
        </w:tc>
        <w:tc>
          <w:tcPr>
            <w:tcW w:w="7373" w:type="dxa"/>
          </w:tcPr>
          <w:p w14:paraId="502F9214" w14:textId="7439A213" w:rsidR="00C32FC2" w:rsidRPr="00BC2862" w:rsidRDefault="00CB7785" w:rsidP="00CB7785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="00C32FC2" w:rsidRPr="00BC2862">
              <w:rPr>
                <w:sz w:val="24"/>
                <w:szCs w:val="24"/>
              </w:rPr>
              <w:t xml:space="preserve"> третьей </w:t>
            </w:r>
            <w:proofErr w:type="spellStart"/>
            <w:r w:rsidR="00C32FC2" w:rsidRPr="00BC2862">
              <w:rPr>
                <w:sz w:val="24"/>
                <w:szCs w:val="24"/>
              </w:rPr>
              <w:t>подзоне</w:t>
            </w:r>
            <w:proofErr w:type="spellEnd"/>
            <w:r w:rsidR="00C32FC2" w:rsidRPr="00BC2862">
              <w:rPr>
                <w:sz w:val="24"/>
                <w:szCs w:val="24"/>
              </w:rPr>
              <w:t xml:space="preserve"> запрещается размещать объекты, высота которых превышает ограничения, установленные уполномоченным Правительством </w:t>
            </w:r>
            <w:r>
              <w:rPr>
                <w:sz w:val="24"/>
                <w:szCs w:val="24"/>
              </w:rPr>
              <w:t>Российской Федерации</w:t>
            </w:r>
            <w:r w:rsidR="00C32FC2" w:rsidRPr="00BC2862">
              <w:rPr>
                <w:sz w:val="24"/>
                <w:szCs w:val="24"/>
              </w:rPr>
              <w:t xml:space="preserve"> федеральным органом исполнительной власти при установлении соответств</w:t>
            </w:r>
            <w:r>
              <w:rPr>
                <w:sz w:val="24"/>
                <w:szCs w:val="24"/>
              </w:rPr>
              <w:t xml:space="preserve">ующей </w:t>
            </w:r>
            <w:proofErr w:type="spellStart"/>
            <w:r>
              <w:rPr>
                <w:sz w:val="24"/>
                <w:szCs w:val="24"/>
              </w:rPr>
              <w:t>приаэродромной</w:t>
            </w:r>
            <w:proofErr w:type="spellEnd"/>
            <w:r>
              <w:rPr>
                <w:sz w:val="24"/>
                <w:szCs w:val="24"/>
              </w:rPr>
              <w:t xml:space="preserve"> территории</w:t>
            </w:r>
          </w:p>
        </w:tc>
      </w:tr>
      <w:tr w:rsidR="00BC2862" w:rsidRPr="00BC2862" w14:paraId="44630AE4" w14:textId="77777777" w:rsidTr="00CB7785">
        <w:trPr>
          <w:jc w:val="center"/>
        </w:trPr>
        <w:tc>
          <w:tcPr>
            <w:tcW w:w="1237" w:type="dxa"/>
          </w:tcPr>
          <w:p w14:paraId="4D0F6A43" w14:textId="410C001E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proofErr w:type="spellStart"/>
            <w:r w:rsidRPr="00BC2862">
              <w:rPr>
                <w:sz w:val="24"/>
                <w:szCs w:val="24"/>
              </w:rPr>
              <w:t>Подзона</w:t>
            </w:r>
            <w:proofErr w:type="spellEnd"/>
            <w:r w:rsidRPr="00BC2862">
              <w:rPr>
                <w:sz w:val="24"/>
                <w:szCs w:val="24"/>
              </w:rPr>
              <w:t xml:space="preserve"> №</w:t>
            </w:r>
            <w:r w:rsidR="00CB7785">
              <w:rPr>
                <w:sz w:val="24"/>
                <w:szCs w:val="24"/>
              </w:rPr>
              <w:t xml:space="preserve"> </w:t>
            </w:r>
            <w:r w:rsidRPr="00BC2862">
              <w:rPr>
                <w:sz w:val="24"/>
                <w:szCs w:val="24"/>
              </w:rPr>
              <w:t>4</w:t>
            </w:r>
          </w:p>
        </w:tc>
        <w:tc>
          <w:tcPr>
            <w:tcW w:w="1308" w:type="dxa"/>
          </w:tcPr>
          <w:p w14:paraId="636C796F" w14:textId="77777777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r w:rsidRPr="00BC2862">
              <w:rPr>
                <w:sz w:val="24"/>
                <w:szCs w:val="24"/>
              </w:rPr>
              <w:t>930,8</w:t>
            </w:r>
          </w:p>
        </w:tc>
        <w:tc>
          <w:tcPr>
            <w:tcW w:w="7373" w:type="dxa"/>
          </w:tcPr>
          <w:p w14:paraId="537B8325" w14:textId="76EE3873" w:rsidR="00C32FC2" w:rsidRPr="00BC2862" w:rsidRDefault="00CB7785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="00C32FC2" w:rsidRPr="00BC2862">
              <w:rPr>
                <w:sz w:val="24"/>
                <w:szCs w:val="24"/>
              </w:rPr>
              <w:t xml:space="preserve"> четвертой </w:t>
            </w:r>
            <w:proofErr w:type="spellStart"/>
            <w:r w:rsidR="00C32FC2" w:rsidRPr="00BC2862">
              <w:rPr>
                <w:sz w:val="24"/>
                <w:szCs w:val="24"/>
              </w:rPr>
              <w:t>подзоне</w:t>
            </w:r>
            <w:proofErr w:type="spellEnd"/>
            <w:r w:rsidR="00C32FC2" w:rsidRPr="00BC2862">
              <w:rPr>
                <w:sz w:val="24"/>
                <w:szCs w:val="24"/>
              </w:rPr>
              <w:t xml:space="preserve">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</w:t>
            </w:r>
            <w:r w:rsidR="00C32FC2" w:rsidRPr="00BC2862">
              <w:rPr>
                <w:sz w:val="24"/>
                <w:szCs w:val="24"/>
              </w:rPr>
              <w:lastRenderedPageBreak/>
              <w:t>для организации воздушного движения и р</w:t>
            </w:r>
            <w:r>
              <w:rPr>
                <w:sz w:val="24"/>
                <w:szCs w:val="24"/>
              </w:rPr>
              <w:t xml:space="preserve">асположенных вне первой </w:t>
            </w:r>
            <w:proofErr w:type="spellStart"/>
            <w:r>
              <w:rPr>
                <w:sz w:val="24"/>
                <w:szCs w:val="24"/>
              </w:rPr>
              <w:t>подзоны</w:t>
            </w:r>
            <w:proofErr w:type="spellEnd"/>
          </w:p>
        </w:tc>
      </w:tr>
      <w:tr w:rsidR="00BC2862" w:rsidRPr="00BC2862" w14:paraId="42294A6F" w14:textId="77777777" w:rsidTr="00CB7785">
        <w:trPr>
          <w:jc w:val="center"/>
        </w:trPr>
        <w:tc>
          <w:tcPr>
            <w:tcW w:w="1237" w:type="dxa"/>
          </w:tcPr>
          <w:p w14:paraId="26A5AE9D" w14:textId="7112918F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proofErr w:type="spellStart"/>
            <w:r w:rsidRPr="00BC2862">
              <w:rPr>
                <w:sz w:val="24"/>
                <w:szCs w:val="24"/>
              </w:rPr>
              <w:lastRenderedPageBreak/>
              <w:t>Подзона</w:t>
            </w:r>
            <w:proofErr w:type="spellEnd"/>
            <w:r w:rsidRPr="00BC2862">
              <w:rPr>
                <w:sz w:val="24"/>
                <w:szCs w:val="24"/>
              </w:rPr>
              <w:t xml:space="preserve"> №</w:t>
            </w:r>
            <w:r w:rsidR="00CB7785">
              <w:rPr>
                <w:sz w:val="24"/>
                <w:szCs w:val="24"/>
              </w:rPr>
              <w:t xml:space="preserve"> </w:t>
            </w:r>
            <w:r w:rsidRPr="00BC2862">
              <w:rPr>
                <w:sz w:val="24"/>
                <w:szCs w:val="24"/>
              </w:rPr>
              <w:t>5</w:t>
            </w:r>
          </w:p>
        </w:tc>
        <w:tc>
          <w:tcPr>
            <w:tcW w:w="1308" w:type="dxa"/>
          </w:tcPr>
          <w:p w14:paraId="3D287216" w14:textId="77777777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r w:rsidRPr="00BC2862">
              <w:rPr>
                <w:sz w:val="24"/>
                <w:szCs w:val="24"/>
              </w:rPr>
              <w:t>930,8</w:t>
            </w:r>
          </w:p>
        </w:tc>
        <w:tc>
          <w:tcPr>
            <w:tcW w:w="7373" w:type="dxa"/>
          </w:tcPr>
          <w:p w14:paraId="53AD808C" w14:textId="3EA6379F" w:rsidR="00C32FC2" w:rsidRPr="00BC2862" w:rsidRDefault="00CB7785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="00C32FC2" w:rsidRPr="00BC2862">
              <w:rPr>
                <w:sz w:val="24"/>
                <w:szCs w:val="24"/>
              </w:rPr>
              <w:t xml:space="preserve"> пятой </w:t>
            </w:r>
            <w:proofErr w:type="spellStart"/>
            <w:r w:rsidR="00C32FC2" w:rsidRPr="00BC2862">
              <w:rPr>
                <w:sz w:val="24"/>
                <w:szCs w:val="24"/>
              </w:rPr>
              <w:t>подзоне</w:t>
            </w:r>
            <w:proofErr w:type="spellEnd"/>
            <w:r w:rsidR="00C32FC2" w:rsidRPr="00BC2862">
              <w:rPr>
                <w:sz w:val="24"/>
                <w:szCs w:val="24"/>
              </w:rPr>
              <w:t xml:space="preserve"> запрещается размещать опасные производственные объекты, определенные Федеральным законом «О промышленной безопасности опасных производственных объектов», функционирование которых может повлиять на безоп</w:t>
            </w:r>
            <w:r>
              <w:rPr>
                <w:sz w:val="24"/>
                <w:szCs w:val="24"/>
              </w:rPr>
              <w:t>асность полетов воздушных судов</w:t>
            </w:r>
          </w:p>
        </w:tc>
      </w:tr>
      <w:tr w:rsidR="00BC2862" w:rsidRPr="00BC2862" w14:paraId="70F3385B" w14:textId="77777777" w:rsidTr="00CB7785">
        <w:trPr>
          <w:jc w:val="center"/>
        </w:trPr>
        <w:tc>
          <w:tcPr>
            <w:tcW w:w="1237" w:type="dxa"/>
          </w:tcPr>
          <w:p w14:paraId="45195A6B" w14:textId="34A94E52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proofErr w:type="spellStart"/>
            <w:r w:rsidRPr="00BC2862">
              <w:rPr>
                <w:sz w:val="24"/>
                <w:szCs w:val="24"/>
              </w:rPr>
              <w:t>Подзона</w:t>
            </w:r>
            <w:proofErr w:type="spellEnd"/>
            <w:r w:rsidRPr="00BC2862">
              <w:rPr>
                <w:sz w:val="24"/>
                <w:szCs w:val="24"/>
              </w:rPr>
              <w:t xml:space="preserve"> №</w:t>
            </w:r>
            <w:r w:rsidR="00CB7785">
              <w:rPr>
                <w:sz w:val="24"/>
                <w:szCs w:val="24"/>
              </w:rPr>
              <w:t xml:space="preserve"> </w:t>
            </w:r>
            <w:r w:rsidRPr="00BC2862">
              <w:rPr>
                <w:sz w:val="24"/>
                <w:szCs w:val="24"/>
              </w:rPr>
              <w:t>6</w:t>
            </w:r>
          </w:p>
        </w:tc>
        <w:tc>
          <w:tcPr>
            <w:tcW w:w="1308" w:type="dxa"/>
          </w:tcPr>
          <w:p w14:paraId="78AE8965" w14:textId="77777777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r w:rsidRPr="00BC2862">
              <w:rPr>
                <w:sz w:val="24"/>
                <w:szCs w:val="24"/>
              </w:rPr>
              <w:t>706,9</w:t>
            </w:r>
          </w:p>
        </w:tc>
        <w:tc>
          <w:tcPr>
            <w:tcW w:w="7373" w:type="dxa"/>
          </w:tcPr>
          <w:p w14:paraId="5AD9CF51" w14:textId="59D0A726" w:rsidR="00C32FC2" w:rsidRPr="00BC2862" w:rsidRDefault="00CB7785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="00C32FC2" w:rsidRPr="00BC2862">
              <w:rPr>
                <w:sz w:val="24"/>
                <w:szCs w:val="24"/>
              </w:rPr>
              <w:t xml:space="preserve"> шестой </w:t>
            </w:r>
            <w:proofErr w:type="spellStart"/>
            <w:r w:rsidR="00C32FC2" w:rsidRPr="00BC2862">
              <w:rPr>
                <w:sz w:val="24"/>
                <w:szCs w:val="24"/>
              </w:rPr>
              <w:t>подзоне</w:t>
            </w:r>
            <w:proofErr w:type="spellEnd"/>
            <w:r w:rsidR="00C32FC2" w:rsidRPr="00BC2862">
              <w:rPr>
                <w:sz w:val="24"/>
                <w:szCs w:val="24"/>
              </w:rPr>
              <w:t xml:space="preserve"> запрещается размещать объекты, способствующие привлеч</w:t>
            </w:r>
            <w:r>
              <w:rPr>
                <w:sz w:val="24"/>
                <w:szCs w:val="24"/>
              </w:rPr>
              <w:t>ению и массовому скоплению птиц</w:t>
            </w:r>
          </w:p>
        </w:tc>
      </w:tr>
      <w:tr w:rsidR="00C32FC2" w:rsidRPr="00BC2862" w14:paraId="6231C1FF" w14:textId="77777777" w:rsidTr="00CB7785">
        <w:trPr>
          <w:jc w:val="center"/>
        </w:trPr>
        <w:tc>
          <w:tcPr>
            <w:tcW w:w="1237" w:type="dxa"/>
          </w:tcPr>
          <w:p w14:paraId="3DC5E469" w14:textId="5E2E80BF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proofErr w:type="spellStart"/>
            <w:r w:rsidRPr="00BC2862">
              <w:rPr>
                <w:sz w:val="24"/>
                <w:szCs w:val="24"/>
              </w:rPr>
              <w:t>Подзона</w:t>
            </w:r>
            <w:proofErr w:type="spellEnd"/>
            <w:r w:rsidRPr="00BC2862">
              <w:rPr>
                <w:sz w:val="24"/>
                <w:szCs w:val="24"/>
              </w:rPr>
              <w:t xml:space="preserve"> №</w:t>
            </w:r>
            <w:r w:rsidR="00CB7785">
              <w:rPr>
                <w:sz w:val="24"/>
                <w:szCs w:val="24"/>
              </w:rPr>
              <w:t xml:space="preserve"> </w:t>
            </w:r>
            <w:r w:rsidRPr="00BC2862">
              <w:rPr>
                <w:sz w:val="24"/>
                <w:szCs w:val="24"/>
              </w:rPr>
              <w:t>7</w:t>
            </w:r>
          </w:p>
        </w:tc>
        <w:tc>
          <w:tcPr>
            <w:tcW w:w="1308" w:type="dxa"/>
          </w:tcPr>
          <w:p w14:paraId="6BD8529B" w14:textId="77777777" w:rsidR="00C32FC2" w:rsidRPr="00BC2862" w:rsidRDefault="00C32FC2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rPr>
                <w:sz w:val="24"/>
                <w:szCs w:val="24"/>
              </w:rPr>
            </w:pPr>
            <w:r w:rsidRPr="00BC2862">
              <w:rPr>
                <w:sz w:val="24"/>
                <w:szCs w:val="24"/>
              </w:rPr>
              <w:t>25,78</w:t>
            </w:r>
          </w:p>
        </w:tc>
        <w:tc>
          <w:tcPr>
            <w:tcW w:w="7373" w:type="dxa"/>
          </w:tcPr>
          <w:p w14:paraId="64E5E291" w14:textId="01202703" w:rsidR="00C32FC2" w:rsidRPr="00BC2862" w:rsidRDefault="00CB7785" w:rsidP="00C36D12">
            <w:pPr>
              <w:tabs>
                <w:tab w:val="left" w:pos="709"/>
                <w:tab w:val="center" w:pos="1985"/>
                <w:tab w:val="left" w:pos="4111"/>
                <w:tab w:val="left" w:pos="4536"/>
              </w:tabs>
              <w:ind w:right="-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="00C32FC2" w:rsidRPr="00BC2862">
              <w:rPr>
                <w:sz w:val="24"/>
                <w:szCs w:val="24"/>
              </w:rPr>
              <w:t xml:space="preserve"> седьмой </w:t>
            </w:r>
            <w:proofErr w:type="spellStart"/>
            <w:r w:rsidR="00C32FC2" w:rsidRPr="00BC2862">
              <w:rPr>
                <w:sz w:val="24"/>
                <w:szCs w:val="24"/>
              </w:rPr>
              <w:t>подзоне</w:t>
            </w:r>
            <w:proofErr w:type="spellEnd"/>
            <w:r w:rsidR="00C32FC2" w:rsidRPr="00BC2862">
              <w:rPr>
                <w:sz w:val="24"/>
                <w:szCs w:val="24"/>
              </w:rPr>
              <w:t xml:space="preserve"> ввиду превышения уровня шумового и электромагнитного воздействий, концентраций загрязняющих веществ в атмосферном воздухе запрещается размещать объекты,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</w:t>
            </w:r>
            <w:proofErr w:type="spellStart"/>
            <w:r w:rsidR="00C32FC2" w:rsidRPr="00BC2862">
              <w:rPr>
                <w:sz w:val="24"/>
                <w:szCs w:val="24"/>
              </w:rPr>
              <w:t>приаэродромной</w:t>
            </w:r>
            <w:proofErr w:type="spellEnd"/>
            <w:r w:rsidR="00C32FC2" w:rsidRPr="00BC2862">
              <w:rPr>
                <w:sz w:val="24"/>
                <w:szCs w:val="24"/>
              </w:rPr>
              <w:t xml:space="preserve"> территории с учетом требований законодательства </w:t>
            </w:r>
            <w:r>
              <w:rPr>
                <w:sz w:val="24"/>
                <w:szCs w:val="24"/>
              </w:rPr>
              <w:br/>
            </w:r>
            <w:r w:rsidR="00C32FC2" w:rsidRPr="00BC2862">
              <w:rPr>
                <w:sz w:val="24"/>
                <w:szCs w:val="24"/>
              </w:rPr>
              <w:t>в области обеспечения санитарно-эпидемиологического благополучия населения, если иное не ус</w:t>
            </w:r>
            <w:r>
              <w:rPr>
                <w:sz w:val="24"/>
                <w:szCs w:val="24"/>
              </w:rPr>
              <w:t>тановлено федеральными законами</w:t>
            </w:r>
          </w:p>
        </w:tc>
      </w:tr>
    </w:tbl>
    <w:p w14:paraId="29EC2E00" w14:textId="77777777" w:rsidR="00C32FC2" w:rsidRPr="00BC2862" w:rsidRDefault="00C32FC2" w:rsidP="00C32FC2">
      <w:pPr>
        <w:shd w:val="clear" w:color="auto" w:fill="FFFFFF"/>
        <w:tabs>
          <w:tab w:val="left" w:pos="709"/>
          <w:tab w:val="center" w:pos="1985"/>
          <w:tab w:val="left" w:pos="4111"/>
          <w:tab w:val="left" w:pos="4536"/>
        </w:tabs>
        <w:ind w:right="-2"/>
        <w:jc w:val="right"/>
      </w:pPr>
    </w:p>
    <w:p w14:paraId="64AD9216" w14:textId="77777777" w:rsidR="00C32FC2" w:rsidRPr="00BC2862" w:rsidRDefault="00C32FC2" w:rsidP="00C32F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6. В случае, если земельный участок или объект капитального строительства расположен в границах </w:t>
      </w:r>
      <w:proofErr w:type="spellStart"/>
      <w:r w:rsidRPr="00BC2862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BC2862">
        <w:rPr>
          <w:rFonts w:ascii="Times New Roman" w:hAnsi="Times New Roman" w:cs="Times New Roman"/>
          <w:sz w:val="28"/>
          <w:szCs w:val="28"/>
        </w:rPr>
        <w:t xml:space="preserve"> территории аэропорта Ханты-Мансийск, на них устанавливаются ограничения использования и осуществления деятельности, указанные в пункте 5 настоящей статьи.</w:t>
      </w:r>
    </w:p>
    <w:p w14:paraId="71CA38E5" w14:textId="77777777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5F5A066" w14:textId="77777777" w:rsidR="00B7124B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C2862">
        <w:rPr>
          <w:rFonts w:ascii="Times New Roman" w:hAnsi="Times New Roman" w:cs="Times New Roman"/>
          <w:bCs/>
          <w:sz w:val="28"/>
          <w:szCs w:val="28"/>
        </w:rPr>
        <w:t>Статья 10.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затопления и подтопления</w:t>
      </w:r>
    </w:p>
    <w:p w14:paraId="6B1768F4" w14:textId="77777777" w:rsidR="00A77BC8" w:rsidRPr="00BC2862" w:rsidRDefault="00A77BC8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</w:p>
    <w:p w14:paraId="7C225B3D" w14:textId="49854E32" w:rsidR="00B7124B" w:rsidRPr="00BC2862" w:rsidRDefault="00B7124B" w:rsidP="00480D9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1. На территории зон затопления и подтопления в соответствии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с Водным кодексом Российской Федерации устанавливается специальный режим осуществления хозяйственной и иной деятельности в целях предотвращения негативного воздействия вод и ликвидации его последствий.</w:t>
      </w:r>
    </w:p>
    <w:p w14:paraId="4D132414" w14:textId="1A159F2C" w:rsidR="00B7124B" w:rsidRPr="00BC2862" w:rsidRDefault="00B7124B" w:rsidP="00480D9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2. В границах зон затопления, подтопления запрещается размещение новых населенных пунктов и строительство объектов капитального строительства без проведения специальных защитных мероприятий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по предотвращению негативного воздействия вод.</w:t>
      </w:r>
    </w:p>
    <w:p w14:paraId="725BE2E9" w14:textId="77777777" w:rsidR="00B7124B" w:rsidRPr="00BC2862" w:rsidRDefault="00B7124B" w:rsidP="00480D9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3. В границах зон затопления, подтопления запрещаются:</w:t>
      </w:r>
    </w:p>
    <w:p w14:paraId="4A1D0812" w14:textId="77777777" w:rsidR="00B7124B" w:rsidRPr="00BC2862" w:rsidRDefault="00B7124B" w:rsidP="00C73F72">
      <w:pPr>
        <w:tabs>
          <w:tab w:val="left" w:pos="993"/>
        </w:tabs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1)</w:t>
      </w:r>
      <w:r w:rsidRPr="00BC2862">
        <w:rPr>
          <w:rFonts w:ascii="Times New Roman" w:hAnsi="Times New Roman" w:cs="Times New Roman"/>
          <w:sz w:val="28"/>
          <w:szCs w:val="28"/>
        </w:rPr>
        <w:tab/>
        <w:t xml:space="preserve">использование сточных вод в целях </w:t>
      </w:r>
      <w:r w:rsidR="00475DFA" w:rsidRPr="00BC2862">
        <w:rPr>
          <w:rFonts w:ascii="Times New Roman" w:hAnsi="Times New Roman" w:cs="Times New Roman"/>
          <w:sz w:val="28"/>
          <w:szCs w:val="28"/>
        </w:rPr>
        <w:t>повышения</w:t>
      </w:r>
      <w:r w:rsidRPr="00BC2862">
        <w:rPr>
          <w:rFonts w:ascii="Times New Roman" w:hAnsi="Times New Roman" w:cs="Times New Roman"/>
          <w:sz w:val="28"/>
          <w:szCs w:val="28"/>
        </w:rPr>
        <w:t xml:space="preserve"> </w:t>
      </w:r>
      <w:r w:rsidR="00475DFA" w:rsidRPr="00BC2862">
        <w:rPr>
          <w:rFonts w:ascii="Times New Roman" w:hAnsi="Times New Roman" w:cs="Times New Roman"/>
          <w:sz w:val="28"/>
          <w:szCs w:val="28"/>
        </w:rPr>
        <w:t xml:space="preserve">почвенного </w:t>
      </w:r>
      <w:r w:rsidRPr="00BC2862">
        <w:rPr>
          <w:rFonts w:ascii="Times New Roman" w:hAnsi="Times New Roman" w:cs="Times New Roman"/>
          <w:sz w:val="28"/>
          <w:szCs w:val="28"/>
        </w:rPr>
        <w:t>плодородия;</w:t>
      </w:r>
    </w:p>
    <w:p w14:paraId="56CB6517" w14:textId="77777777" w:rsidR="00B7124B" w:rsidRPr="00BC2862" w:rsidRDefault="00B7124B" w:rsidP="00C73F72">
      <w:pPr>
        <w:tabs>
          <w:tab w:val="left" w:pos="993"/>
        </w:tabs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2)</w:t>
      </w:r>
      <w:r w:rsidRPr="00BC2862">
        <w:rPr>
          <w:rFonts w:ascii="Times New Roman" w:hAnsi="Times New Roman" w:cs="Times New Roman"/>
          <w:sz w:val="28"/>
          <w:szCs w:val="28"/>
        </w:rPr>
        <w:tab/>
        <w:t>размещение кладбищ, скотомогильников, мест захоронения отходов производства и потребления, химических, взрывчатых, токсичных, отравляющих и ядовитых веществ, пунктов хранения и захоронения радиоактивных отходов;</w:t>
      </w:r>
    </w:p>
    <w:p w14:paraId="53F2194B" w14:textId="77777777" w:rsidR="00B7124B" w:rsidRPr="00BC2862" w:rsidRDefault="00B7124B" w:rsidP="00C73F72">
      <w:pPr>
        <w:tabs>
          <w:tab w:val="left" w:pos="993"/>
        </w:tabs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lastRenderedPageBreak/>
        <w:t>3)</w:t>
      </w:r>
      <w:r w:rsidRPr="00BC2862">
        <w:rPr>
          <w:rFonts w:ascii="Times New Roman" w:hAnsi="Times New Roman" w:cs="Times New Roman"/>
          <w:sz w:val="28"/>
          <w:szCs w:val="28"/>
        </w:rPr>
        <w:tab/>
        <w:t>осуществление авиационных мер по борьбе с вредными организмами.</w:t>
      </w:r>
    </w:p>
    <w:p w14:paraId="09C12858" w14:textId="77777777" w:rsidR="00B7124B" w:rsidRPr="00BC2862" w:rsidRDefault="00B7124B" w:rsidP="00480D9E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>4.</w:t>
      </w:r>
      <w:r w:rsidRPr="00BC2862">
        <w:rPr>
          <w:rFonts w:ascii="Times New Roman" w:hAnsi="Times New Roman" w:cs="Times New Roman"/>
          <w:sz w:val="28"/>
          <w:szCs w:val="28"/>
        </w:rPr>
        <w:tab/>
        <w:t xml:space="preserve">Границы зон затопления, подтопления определяются уполномоченным Правительством Российской Федерации федеральным органом исполнительной власти с участием органов местного самоуправления </w:t>
      </w:r>
      <w:r w:rsidR="009C5E43" w:rsidRPr="00BC2862">
        <w:rPr>
          <w:rFonts w:ascii="Times New Roman" w:hAnsi="Times New Roman" w:cs="Times New Roman"/>
          <w:sz w:val="28"/>
          <w:szCs w:val="28"/>
        </w:rPr>
        <w:t xml:space="preserve">Ханты-Мансийского района </w:t>
      </w:r>
      <w:r w:rsidRPr="00BC2862">
        <w:rPr>
          <w:rFonts w:ascii="Times New Roman" w:hAnsi="Times New Roman" w:cs="Times New Roman"/>
          <w:sz w:val="28"/>
          <w:szCs w:val="28"/>
        </w:rPr>
        <w:t xml:space="preserve">в порядке, установленном Правительством Российской Федерации. </w:t>
      </w:r>
    </w:p>
    <w:p w14:paraId="52356021" w14:textId="77777777" w:rsidR="00B7124B" w:rsidRPr="00BC2862" w:rsidRDefault="00B7124B" w:rsidP="00480D9E">
      <w:pPr>
        <w:shd w:val="clear" w:color="auto" w:fill="FFFFFF"/>
        <w:jc w:val="both"/>
        <w:rPr>
          <w:rFonts w:ascii="Times New Roman" w:hAnsi="Times New Roman" w:cs="Times New Roman"/>
          <w:spacing w:val="2"/>
          <w:sz w:val="28"/>
          <w:szCs w:val="28"/>
        </w:rPr>
      </w:pPr>
    </w:p>
    <w:p w14:paraId="64B5B99D" w14:textId="77777777" w:rsidR="00B7124B" w:rsidRPr="00BC2862" w:rsidRDefault="00B7124B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  <w:r w:rsidRPr="00BC2862">
        <w:rPr>
          <w:rFonts w:ascii="Times New Roman" w:hAnsi="Times New Roman" w:cs="Times New Roman"/>
          <w:bCs/>
          <w:sz w:val="28"/>
          <w:szCs w:val="28"/>
        </w:rPr>
        <w:t>Статья 11.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ограничений застройки от радиотелевизионных центров </w:t>
      </w:r>
    </w:p>
    <w:p w14:paraId="2A9E9DE5" w14:textId="77777777" w:rsidR="00A77BC8" w:rsidRPr="00BC2862" w:rsidRDefault="00A77BC8" w:rsidP="00480D9E">
      <w:pPr>
        <w:keepNext/>
        <w:ind w:firstLine="709"/>
        <w:jc w:val="both"/>
        <w:outlineLvl w:val="2"/>
        <w:rPr>
          <w:rFonts w:ascii="Times New Roman" w:hAnsi="Times New Roman" w:cs="Times New Roman"/>
          <w:bCs/>
          <w:sz w:val="28"/>
          <w:szCs w:val="28"/>
        </w:rPr>
      </w:pPr>
    </w:p>
    <w:p w14:paraId="221C1636" w14:textId="6151CE85" w:rsidR="00B7124B" w:rsidRPr="00BC2862" w:rsidRDefault="00B7124B" w:rsidP="00480D9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1.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ограничений застройки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 xml:space="preserve">от радиотелевизионных центров устанавливаются в целях обеспечения эксплуатации сооружений телевизионной и радиовещательной сети радиотелевизионного центра в соответствии с законодательством Российской </w:t>
      </w:r>
      <w:r w:rsidR="00A77BC8" w:rsidRPr="00BC2862">
        <w:rPr>
          <w:rFonts w:ascii="Times New Roman" w:hAnsi="Times New Roman" w:cs="Times New Roman"/>
          <w:sz w:val="28"/>
          <w:szCs w:val="28"/>
        </w:rPr>
        <w:t>Ф</w:t>
      </w:r>
      <w:r w:rsidRPr="00BC2862">
        <w:rPr>
          <w:rFonts w:ascii="Times New Roman" w:hAnsi="Times New Roman" w:cs="Times New Roman"/>
          <w:sz w:val="28"/>
          <w:szCs w:val="28"/>
        </w:rPr>
        <w:t xml:space="preserve">едерации о связи и принимаемыми в соответствии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с ним нормативными правовыми актами исполнительных органов федеральной власти Российской Федерации.</w:t>
      </w:r>
    </w:p>
    <w:p w14:paraId="2A8CDC0D" w14:textId="55DF207A" w:rsidR="00B7124B" w:rsidRPr="00BC2862" w:rsidRDefault="00B7124B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2862">
        <w:rPr>
          <w:rFonts w:ascii="Times New Roman" w:hAnsi="Times New Roman" w:cs="Times New Roman"/>
          <w:sz w:val="28"/>
          <w:szCs w:val="28"/>
        </w:rPr>
        <w:t xml:space="preserve">2. В соответствии с ними организации, заинтересованные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Pr="00BC2862">
        <w:rPr>
          <w:rFonts w:ascii="Times New Roman" w:hAnsi="Times New Roman" w:cs="Times New Roman"/>
          <w:sz w:val="28"/>
          <w:szCs w:val="28"/>
        </w:rPr>
        <w:t>в размещении объектов капитального строительства в указанных зонах, должны согласовать их высо</w:t>
      </w:r>
      <w:r w:rsidR="0029538B" w:rsidRPr="00BC2862">
        <w:rPr>
          <w:rFonts w:ascii="Times New Roman" w:hAnsi="Times New Roman" w:cs="Times New Roman"/>
          <w:sz w:val="28"/>
          <w:szCs w:val="28"/>
        </w:rPr>
        <w:t xml:space="preserve">ту с филиалом федерального </w:t>
      </w:r>
      <w:r w:rsidR="00CB7785">
        <w:rPr>
          <w:rFonts w:ascii="Times New Roman" w:hAnsi="Times New Roman" w:cs="Times New Roman"/>
          <w:sz w:val="28"/>
          <w:szCs w:val="28"/>
        </w:rPr>
        <w:br/>
      </w:r>
      <w:r w:rsidR="0029538B" w:rsidRPr="00BC2862">
        <w:rPr>
          <w:rFonts w:ascii="Times New Roman" w:hAnsi="Times New Roman" w:cs="Times New Roman"/>
          <w:sz w:val="28"/>
          <w:szCs w:val="28"/>
        </w:rPr>
        <w:t>ПАО «</w:t>
      </w:r>
      <w:r w:rsidRPr="00BC2862">
        <w:rPr>
          <w:rFonts w:ascii="Times New Roman" w:hAnsi="Times New Roman" w:cs="Times New Roman"/>
          <w:sz w:val="28"/>
          <w:szCs w:val="28"/>
        </w:rPr>
        <w:t>Рос</w:t>
      </w:r>
      <w:r w:rsidR="0029538B" w:rsidRPr="00BC2862">
        <w:rPr>
          <w:rFonts w:ascii="Times New Roman" w:hAnsi="Times New Roman" w:cs="Times New Roman"/>
          <w:sz w:val="28"/>
          <w:szCs w:val="28"/>
        </w:rPr>
        <w:t>телеком»</w:t>
      </w:r>
      <w:r w:rsidRPr="00BC2862">
        <w:rPr>
          <w:rFonts w:ascii="Times New Roman" w:hAnsi="Times New Roman" w:cs="Times New Roman"/>
          <w:sz w:val="28"/>
          <w:szCs w:val="28"/>
        </w:rPr>
        <w:t xml:space="preserve"> Ханты-Мансийского автономного округа</w:t>
      </w:r>
      <w:r w:rsidR="0029538B" w:rsidRPr="00BC2862">
        <w:rPr>
          <w:rFonts w:ascii="Times New Roman" w:hAnsi="Times New Roman" w:cs="Times New Roman"/>
          <w:sz w:val="28"/>
          <w:szCs w:val="28"/>
        </w:rPr>
        <w:t xml:space="preserve"> – </w:t>
      </w:r>
      <w:r w:rsidRPr="00BC2862">
        <w:rPr>
          <w:rFonts w:ascii="Times New Roman" w:hAnsi="Times New Roman" w:cs="Times New Roman"/>
          <w:sz w:val="28"/>
          <w:szCs w:val="28"/>
        </w:rPr>
        <w:t>Юг</w:t>
      </w:r>
      <w:bookmarkEnd w:id="68"/>
      <w:r w:rsidRPr="00BC2862">
        <w:rPr>
          <w:rFonts w:ascii="Times New Roman" w:hAnsi="Times New Roman" w:cs="Times New Roman"/>
          <w:sz w:val="28"/>
          <w:szCs w:val="28"/>
        </w:rPr>
        <w:t>ры</w:t>
      </w:r>
    </w:p>
    <w:p w14:paraId="78E2AEAB" w14:textId="77777777" w:rsidR="009C3AB2" w:rsidRPr="00BC286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53CF0F" w14:textId="77777777" w:rsidR="009C3AB2" w:rsidRPr="00BC286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3B2C85" w14:textId="77777777" w:rsidR="009C3AB2" w:rsidRPr="00BC286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27BB63" w14:textId="77777777" w:rsidR="009C3AB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54CB355" w14:textId="77777777" w:rsidR="009C3AB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88B325" w14:textId="77777777" w:rsidR="009C3AB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4D8887" w14:textId="77777777" w:rsidR="009C3AB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7B8712" w14:textId="77777777" w:rsidR="009C3AB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3F9AA2F" w14:textId="77777777" w:rsidR="009C3AB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C02B573" w14:textId="77777777" w:rsidR="009C3AB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F7D797" w14:textId="77777777" w:rsidR="009C3AB2" w:rsidRDefault="009C3AB2" w:rsidP="00480D9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C2D631" w14:textId="77777777" w:rsidR="00C32FC2" w:rsidRDefault="00C32FC2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6BEDBFE9" w14:textId="77777777" w:rsidR="00CB7785" w:rsidRDefault="00CB7785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1AE83473" w14:textId="77777777" w:rsidR="00CB7785" w:rsidRDefault="00CB7785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5930DB58" w14:textId="77777777" w:rsidR="00CB7785" w:rsidRDefault="00CB7785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25BA851" w14:textId="77777777" w:rsidR="00CB7785" w:rsidRDefault="00CB7785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5155141A" w14:textId="77777777" w:rsidR="00CB7785" w:rsidRDefault="00CB7785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7F0F9C5" w14:textId="77777777" w:rsidR="00CB7785" w:rsidRDefault="00CB7785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489FD80A" w14:textId="77777777" w:rsidR="009C3AB2" w:rsidRDefault="0029538B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14:paraId="372FC0FD" w14:textId="6D057E13" w:rsidR="009C3AB2" w:rsidRDefault="00ED6748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="00CB7785">
        <w:rPr>
          <w:rFonts w:ascii="Times New Roman" w:hAnsi="Times New Roman" w:cs="Times New Roman"/>
          <w:sz w:val="28"/>
          <w:szCs w:val="28"/>
        </w:rPr>
        <w:t>П</w:t>
      </w:r>
      <w:r w:rsidR="009C3AB2">
        <w:rPr>
          <w:rFonts w:ascii="Times New Roman" w:hAnsi="Times New Roman" w:cs="Times New Roman"/>
          <w:sz w:val="28"/>
          <w:szCs w:val="28"/>
        </w:rPr>
        <w:t>равилам землепользования</w:t>
      </w:r>
    </w:p>
    <w:p w14:paraId="3E0B7D15" w14:textId="77777777" w:rsidR="009C3AB2" w:rsidRDefault="009C3AB2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з</w:t>
      </w:r>
      <w:r w:rsidR="00725219">
        <w:rPr>
          <w:rFonts w:ascii="Times New Roman" w:hAnsi="Times New Roman" w:cs="Times New Roman"/>
          <w:sz w:val="28"/>
          <w:szCs w:val="28"/>
        </w:rPr>
        <w:t>астройки межселенной территории</w:t>
      </w:r>
    </w:p>
    <w:p w14:paraId="59CA59EE" w14:textId="77777777" w:rsidR="009C3AB2" w:rsidRDefault="00725219" w:rsidP="00480D9E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Ханты-Мансийского района</w:t>
      </w:r>
    </w:p>
    <w:p w14:paraId="42E8EE5B" w14:textId="77777777" w:rsidR="009C3AB2" w:rsidRDefault="009C3AB2" w:rsidP="00480D9E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D0CEC4D" w14:textId="77777777" w:rsidR="009C3AB2" w:rsidRDefault="009C3AB2" w:rsidP="00480D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градостроительного зонирования Ханты-Мансийского района</w:t>
      </w:r>
    </w:p>
    <w:p w14:paraId="73D23E9B" w14:textId="77777777" w:rsidR="0002363E" w:rsidRDefault="0002363E" w:rsidP="00480D9E">
      <w:pPr>
        <w:rPr>
          <w:rFonts w:ascii="Times New Roman" w:hAnsi="Times New Roman" w:cs="Times New Roman"/>
          <w:sz w:val="28"/>
          <w:szCs w:val="28"/>
        </w:rPr>
      </w:pPr>
    </w:p>
    <w:p w14:paraId="63B8AB3B" w14:textId="77777777" w:rsidR="00A277EF" w:rsidRDefault="00C32FC2" w:rsidP="00480D9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882B152" wp14:editId="18D94B51">
            <wp:extent cx="5494255" cy="7367884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799" cy="742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6D1A6" w14:textId="77777777" w:rsidR="00EA493E" w:rsidRDefault="00EA493E" w:rsidP="00CB7785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34C5C677" w14:textId="77777777" w:rsidR="00EA493E" w:rsidRPr="00A70CA8" w:rsidRDefault="00EA493E" w:rsidP="00EA493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Pr="00A70CA8">
        <w:rPr>
          <w:rFonts w:ascii="Times New Roman" w:hAnsi="Times New Roman" w:cs="Times New Roman"/>
          <w:sz w:val="28"/>
          <w:szCs w:val="28"/>
        </w:rPr>
        <w:t>3</w:t>
      </w:r>
    </w:p>
    <w:p w14:paraId="225B920F" w14:textId="703F9B6F" w:rsidR="00EA493E" w:rsidRPr="00EA493E" w:rsidRDefault="00EA493E" w:rsidP="00EA493E">
      <w:pPr>
        <w:jc w:val="right"/>
        <w:rPr>
          <w:rFonts w:ascii="Times New Roman" w:hAnsi="Times New Roman" w:cs="Times New Roman"/>
          <w:sz w:val="28"/>
          <w:szCs w:val="28"/>
        </w:rPr>
      </w:pPr>
      <w:r w:rsidRPr="00EA493E">
        <w:rPr>
          <w:rFonts w:ascii="Times New Roman" w:hAnsi="Times New Roman" w:cs="Times New Roman"/>
          <w:sz w:val="28"/>
          <w:szCs w:val="28"/>
        </w:rPr>
        <w:t xml:space="preserve">к </w:t>
      </w:r>
      <w:r w:rsidR="00CB7785">
        <w:rPr>
          <w:rFonts w:ascii="Times New Roman" w:hAnsi="Times New Roman" w:cs="Times New Roman"/>
          <w:sz w:val="28"/>
          <w:szCs w:val="28"/>
        </w:rPr>
        <w:t>П</w:t>
      </w:r>
      <w:r w:rsidRPr="00EA493E">
        <w:rPr>
          <w:rFonts w:ascii="Times New Roman" w:hAnsi="Times New Roman" w:cs="Times New Roman"/>
          <w:sz w:val="28"/>
          <w:szCs w:val="28"/>
        </w:rPr>
        <w:t>равилам землепользования</w:t>
      </w:r>
    </w:p>
    <w:p w14:paraId="2DFF0039" w14:textId="77777777" w:rsidR="00EA493E" w:rsidRPr="00EA493E" w:rsidRDefault="00EA493E" w:rsidP="00EA493E">
      <w:pPr>
        <w:jc w:val="right"/>
        <w:rPr>
          <w:rFonts w:ascii="Times New Roman" w:hAnsi="Times New Roman" w:cs="Times New Roman"/>
          <w:sz w:val="28"/>
          <w:szCs w:val="28"/>
        </w:rPr>
      </w:pPr>
      <w:r w:rsidRPr="00EA493E">
        <w:rPr>
          <w:rFonts w:ascii="Times New Roman" w:hAnsi="Times New Roman" w:cs="Times New Roman"/>
          <w:sz w:val="28"/>
          <w:szCs w:val="28"/>
        </w:rPr>
        <w:t>и застройки межселенной территории</w:t>
      </w:r>
    </w:p>
    <w:p w14:paraId="2AB85C15" w14:textId="77777777" w:rsidR="00EA493E" w:rsidRPr="00EA493E" w:rsidRDefault="00EA493E" w:rsidP="00EA493E">
      <w:pPr>
        <w:jc w:val="right"/>
        <w:rPr>
          <w:rFonts w:ascii="Times New Roman" w:hAnsi="Times New Roman" w:cs="Times New Roman"/>
          <w:sz w:val="28"/>
          <w:szCs w:val="28"/>
        </w:rPr>
      </w:pPr>
      <w:r w:rsidRPr="00EA493E">
        <w:rPr>
          <w:rFonts w:ascii="Times New Roman" w:hAnsi="Times New Roman" w:cs="Times New Roman"/>
          <w:sz w:val="28"/>
          <w:szCs w:val="28"/>
        </w:rPr>
        <w:t>Ханты-Мансийского района</w:t>
      </w:r>
    </w:p>
    <w:p w14:paraId="16361D27" w14:textId="77777777" w:rsidR="00EA493E" w:rsidRDefault="00EA493E" w:rsidP="00CB778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092B6C" w14:textId="53D3B3A0" w:rsidR="00FB3C1D" w:rsidRDefault="00EA493E" w:rsidP="00EA49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Описание местоположения границ территориальных зон</w:t>
      </w:r>
    </w:p>
    <w:p w14:paraId="73E81516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5B7DB177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3366B1E5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335732F4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4E856BFC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7D6CBE09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157D3358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28563021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2D9CB6D5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6AE5F9B0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4C3CB7E6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38023CE9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7337BDE7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2A7500BC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45A36AEE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1A394E9E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784FFD7B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6456F5BC" w14:textId="77777777" w:rsidR="00FB3C1D" w:rsidRP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7B9EE527" w14:textId="771E160B" w:rsid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5840A1A6" w14:textId="42864EAC" w:rsid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3584EF82" w14:textId="47E50B98" w:rsidR="00FB3C1D" w:rsidRDefault="00FB3C1D" w:rsidP="00FB3C1D">
      <w:pPr>
        <w:rPr>
          <w:rFonts w:ascii="Times New Roman" w:hAnsi="Times New Roman" w:cs="Times New Roman"/>
          <w:sz w:val="28"/>
          <w:szCs w:val="28"/>
        </w:rPr>
      </w:pPr>
    </w:p>
    <w:p w14:paraId="38FA96FE" w14:textId="77777777" w:rsidR="00EA493E" w:rsidRPr="00FB3C1D" w:rsidRDefault="00EA493E" w:rsidP="00FB3C1D">
      <w:pPr>
        <w:jc w:val="right"/>
        <w:rPr>
          <w:rFonts w:ascii="Times New Roman" w:hAnsi="Times New Roman" w:cs="Times New Roman"/>
          <w:sz w:val="28"/>
          <w:szCs w:val="28"/>
        </w:rPr>
      </w:pPr>
    </w:p>
    <w:sectPr w:rsidR="00EA493E" w:rsidRPr="00FB3C1D" w:rsidSect="00CB7785">
      <w:headerReference w:type="even" r:id="rId28"/>
      <w:headerReference w:type="default" r:id="rId29"/>
      <w:footerReference w:type="default" r:id="rId30"/>
      <w:pgSz w:w="11906" w:h="16838"/>
      <w:pgMar w:top="1418" w:right="1276" w:bottom="1134" w:left="155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DF4EA6" w14:textId="77777777" w:rsidR="004C16F4" w:rsidRDefault="004C16F4">
      <w:r>
        <w:separator/>
      </w:r>
    </w:p>
  </w:endnote>
  <w:endnote w:type="continuationSeparator" w:id="0">
    <w:p w14:paraId="1289B5E9" w14:textId="77777777" w:rsidR="004C16F4" w:rsidRDefault="004C16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ISOCPEUR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B143CC" w14:textId="77777777" w:rsidR="00FB3C1D" w:rsidRDefault="00FB3C1D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412689" w14:textId="2FB91CB7" w:rsidR="004C16F4" w:rsidRPr="003D0D67" w:rsidRDefault="004C16F4">
    <w:pPr>
      <w:pStyle w:val="a7"/>
      <w:jc w:val="right"/>
      <w:rPr>
        <w:rFonts w:ascii="Times New Roman" w:hAnsi="Times New Roman" w:cs="Times New Roman"/>
        <w:sz w:val="24"/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274D9E" w14:textId="77777777" w:rsidR="004C16F4" w:rsidRPr="008D5F02" w:rsidRDefault="004C16F4" w:rsidP="008D5F02">
    <w:pPr>
      <w:pStyle w:val="a7"/>
      <w:jc w:val="right"/>
      <w:rPr>
        <w:rFonts w:ascii="Times New Roman" w:hAnsi="Times New Roman" w:cs="Times New Roman"/>
        <w:sz w:val="24"/>
        <w:szCs w:val="24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96E5BE" w14:textId="4826999B" w:rsidR="004C16F4" w:rsidRPr="008D5F02" w:rsidRDefault="004C16F4">
    <w:pPr>
      <w:pStyle w:val="a7"/>
      <w:jc w:val="right"/>
      <w:rPr>
        <w:rFonts w:ascii="Times New Roman" w:hAnsi="Times New Roman" w:cs="Times New Roman"/>
        <w:sz w:val="24"/>
        <w:szCs w:val="24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2A77E5" w14:textId="551A161F" w:rsidR="004C16F4" w:rsidRPr="008D5F02" w:rsidRDefault="004C16F4">
    <w:pPr>
      <w:pStyle w:val="a7"/>
      <w:jc w:val="right"/>
      <w:rPr>
        <w:rFonts w:ascii="Times New Roman" w:hAnsi="Times New Roman" w:cs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32B2290" w14:textId="77777777" w:rsidR="004C16F4" w:rsidRDefault="004C16F4">
      <w:r>
        <w:separator/>
      </w:r>
    </w:p>
  </w:footnote>
  <w:footnote w:type="continuationSeparator" w:id="0">
    <w:p w14:paraId="28A931C5" w14:textId="77777777" w:rsidR="004C16F4" w:rsidRDefault="004C16F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B03EE2" w14:textId="77777777" w:rsidR="00FB3C1D" w:rsidRDefault="00FB3C1D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7001292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14:paraId="21548BBE" w14:textId="2D140F38" w:rsidR="004C16F4" w:rsidRPr="00560288" w:rsidRDefault="004C16F4" w:rsidP="00560288">
        <w:pPr>
          <w:pStyle w:val="a5"/>
          <w:rPr>
            <w:rFonts w:ascii="Times New Roman" w:hAnsi="Times New Roman" w:cs="Times New Roman"/>
            <w:sz w:val="24"/>
          </w:rPr>
        </w:pPr>
        <w:r w:rsidRPr="00560288">
          <w:rPr>
            <w:rFonts w:ascii="Times New Roman" w:hAnsi="Times New Roman" w:cs="Times New Roman"/>
            <w:sz w:val="24"/>
          </w:rPr>
          <w:fldChar w:fldCharType="begin"/>
        </w:r>
        <w:r w:rsidRPr="00560288">
          <w:rPr>
            <w:rFonts w:ascii="Times New Roman" w:hAnsi="Times New Roman" w:cs="Times New Roman"/>
            <w:sz w:val="24"/>
          </w:rPr>
          <w:instrText>PAGE   \* MERGEFORMAT</w:instrText>
        </w:r>
        <w:r w:rsidRPr="00560288">
          <w:rPr>
            <w:rFonts w:ascii="Times New Roman" w:hAnsi="Times New Roman" w:cs="Times New Roman"/>
            <w:sz w:val="24"/>
          </w:rPr>
          <w:fldChar w:fldCharType="separate"/>
        </w:r>
        <w:r w:rsidR="00084200">
          <w:rPr>
            <w:rFonts w:ascii="Times New Roman" w:hAnsi="Times New Roman" w:cs="Times New Roman"/>
            <w:noProof/>
            <w:sz w:val="24"/>
          </w:rPr>
          <w:t>14</w:t>
        </w:r>
        <w:r w:rsidRPr="00560288">
          <w:rPr>
            <w:rFonts w:ascii="Times New Roman" w:hAnsi="Times New Roman" w:cs="Times New Roman"/>
            <w:sz w:val="24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C154D" w14:textId="77777777" w:rsidR="00FB3C1D" w:rsidRDefault="00FB3C1D">
    <w:pPr>
      <w:pStyle w:val="a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FFCC0" w14:textId="77777777" w:rsidR="004C16F4" w:rsidRDefault="004C16F4" w:rsidP="003148B2">
    <w:pPr>
      <w:pStyle w:val="a5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005FF951" w14:textId="77777777" w:rsidR="004C16F4" w:rsidRDefault="004C16F4">
    <w:pPr>
      <w:pStyle w:val="a5"/>
    </w:pPr>
  </w:p>
  <w:p w14:paraId="7CEC484E" w14:textId="77777777" w:rsidR="004C16F4" w:rsidRDefault="004C16F4"/>
  <w:p w14:paraId="0F9EC275" w14:textId="77777777" w:rsidR="004C16F4" w:rsidRDefault="004C16F4"/>
  <w:p w14:paraId="5896B322" w14:textId="77777777" w:rsidR="004C16F4" w:rsidRDefault="004C16F4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818593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14:paraId="7755061A" w14:textId="18B0C67A" w:rsidR="004C16F4" w:rsidRPr="004C16F4" w:rsidRDefault="004C16F4" w:rsidP="004C16F4">
        <w:pPr>
          <w:pStyle w:val="a5"/>
          <w:rPr>
            <w:rFonts w:ascii="Times New Roman" w:hAnsi="Times New Roman" w:cs="Times New Roman"/>
            <w:sz w:val="24"/>
          </w:rPr>
        </w:pPr>
        <w:r w:rsidRPr="004C16F4">
          <w:rPr>
            <w:rFonts w:ascii="Times New Roman" w:hAnsi="Times New Roman" w:cs="Times New Roman"/>
            <w:sz w:val="24"/>
          </w:rPr>
          <w:fldChar w:fldCharType="begin"/>
        </w:r>
        <w:r w:rsidRPr="004C16F4">
          <w:rPr>
            <w:rFonts w:ascii="Times New Roman" w:hAnsi="Times New Roman" w:cs="Times New Roman"/>
            <w:sz w:val="24"/>
          </w:rPr>
          <w:instrText>PAGE   \* MERGEFORMAT</w:instrText>
        </w:r>
        <w:r w:rsidRPr="004C16F4">
          <w:rPr>
            <w:rFonts w:ascii="Times New Roman" w:hAnsi="Times New Roman" w:cs="Times New Roman"/>
            <w:sz w:val="24"/>
          </w:rPr>
          <w:fldChar w:fldCharType="separate"/>
        </w:r>
        <w:r w:rsidR="00084200">
          <w:rPr>
            <w:rFonts w:ascii="Times New Roman" w:hAnsi="Times New Roman" w:cs="Times New Roman"/>
            <w:noProof/>
            <w:sz w:val="24"/>
          </w:rPr>
          <w:t>63</w:t>
        </w:r>
        <w:r w:rsidRPr="004C16F4">
          <w:rPr>
            <w:rFonts w:ascii="Times New Roman" w:hAnsi="Times New Roman" w:cs="Times New Roman"/>
            <w:sz w:val="24"/>
          </w:rPr>
          <w:fldChar w:fldCharType="end"/>
        </w:r>
      </w:p>
    </w:sdtContent>
  </w:sdt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460BAB" w14:textId="77777777" w:rsidR="004C16F4" w:rsidRDefault="004C16F4" w:rsidP="003148B2">
    <w:pPr>
      <w:pStyle w:val="a5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333A8553" w14:textId="77777777" w:rsidR="004C16F4" w:rsidRDefault="004C16F4">
    <w:pPr>
      <w:pStyle w:val="a5"/>
    </w:pPr>
  </w:p>
  <w:p w14:paraId="671991B3" w14:textId="77777777" w:rsidR="004C16F4" w:rsidRDefault="004C16F4"/>
  <w:p w14:paraId="5AF763FB" w14:textId="77777777" w:rsidR="004C16F4" w:rsidRDefault="004C16F4"/>
  <w:p w14:paraId="5FC379DC" w14:textId="77777777" w:rsidR="004C16F4" w:rsidRDefault="004C16F4"/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4046086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14:paraId="126FB850" w14:textId="344AAA70" w:rsidR="004C16F4" w:rsidRPr="00CB7785" w:rsidRDefault="00CB7785" w:rsidP="00CB7785">
        <w:pPr>
          <w:pStyle w:val="a5"/>
          <w:rPr>
            <w:rFonts w:ascii="Times New Roman" w:hAnsi="Times New Roman" w:cs="Times New Roman"/>
            <w:sz w:val="24"/>
          </w:rPr>
        </w:pPr>
        <w:r w:rsidRPr="00CB7785">
          <w:rPr>
            <w:rFonts w:ascii="Times New Roman" w:hAnsi="Times New Roman" w:cs="Times New Roman"/>
            <w:sz w:val="24"/>
          </w:rPr>
          <w:fldChar w:fldCharType="begin"/>
        </w:r>
        <w:r w:rsidRPr="00CB7785">
          <w:rPr>
            <w:rFonts w:ascii="Times New Roman" w:hAnsi="Times New Roman" w:cs="Times New Roman"/>
            <w:sz w:val="24"/>
          </w:rPr>
          <w:instrText>PAGE   \* MERGEFORMAT</w:instrText>
        </w:r>
        <w:r w:rsidRPr="00CB7785">
          <w:rPr>
            <w:rFonts w:ascii="Times New Roman" w:hAnsi="Times New Roman" w:cs="Times New Roman"/>
            <w:sz w:val="24"/>
          </w:rPr>
          <w:fldChar w:fldCharType="separate"/>
        </w:r>
        <w:r w:rsidR="00084200">
          <w:rPr>
            <w:rFonts w:ascii="Times New Roman" w:hAnsi="Times New Roman" w:cs="Times New Roman"/>
            <w:noProof/>
            <w:sz w:val="24"/>
          </w:rPr>
          <w:t>71</w:t>
        </w:r>
        <w:r w:rsidRPr="00CB7785">
          <w:rPr>
            <w:rFonts w:ascii="Times New Roman" w:hAnsi="Times New Roman" w:cs="Times New Roman"/>
            <w:sz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2366AC"/>
    <w:multiLevelType w:val="hybridMultilevel"/>
    <w:tmpl w:val="7DA009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6E39AD"/>
    <w:multiLevelType w:val="hybridMultilevel"/>
    <w:tmpl w:val="ABCC5D6E"/>
    <w:lvl w:ilvl="0" w:tplc="45D6767C">
      <w:start w:val="1"/>
      <w:numFmt w:val="bullet"/>
      <w:lvlText w:val="-"/>
      <w:lvlJc w:val="left"/>
      <w:pPr>
        <w:ind w:left="1004" w:hanging="360"/>
      </w:pPr>
      <w:rPr>
        <w:rFonts w:ascii="ISOCPEUR" w:hAnsi="ISOCPEUR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048B01F1"/>
    <w:multiLevelType w:val="hybridMultilevel"/>
    <w:tmpl w:val="7334F9BE"/>
    <w:lvl w:ilvl="0" w:tplc="2BAE004A">
      <w:start w:val="1"/>
      <w:numFmt w:val="bullet"/>
      <w:lvlText w:val="−"/>
      <w:lvlJc w:val="left"/>
      <w:pPr>
        <w:ind w:left="43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">
    <w:nsid w:val="064660C5"/>
    <w:multiLevelType w:val="multilevel"/>
    <w:tmpl w:val="9F8416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02"/>
        </w:tabs>
        <w:ind w:left="1115" w:hanging="54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0CA66269"/>
    <w:multiLevelType w:val="multilevel"/>
    <w:tmpl w:val="E204761A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6">
    <w:nsid w:val="0FA26659"/>
    <w:multiLevelType w:val="multilevel"/>
    <w:tmpl w:val="40C0723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98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5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7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1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00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824" w:hanging="2160"/>
      </w:pPr>
      <w:rPr>
        <w:rFonts w:hint="default"/>
      </w:rPr>
    </w:lvl>
  </w:abstractNum>
  <w:abstractNum w:abstractNumId="7">
    <w:nsid w:val="13FE32FF"/>
    <w:multiLevelType w:val="hybridMultilevel"/>
    <w:tmpl w:val="21EA5B96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B9660D"/>
    <w:multiLevelType w:val="hybridMultilevel"/>
    <w:tmpl w:val="F8403D78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EA6C24"/>
    <w:multiLevelType w:val="hybridMultilevel"/>
    <w:tmpl w:val="4476E4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9580B78"/>
    <w:multiLevelType w:val="hybridMultilevel"/>
    <w:tmpl w:val="82928D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9D702D0"/>
    <w:multiLevelType w:val="hybridMultilevel"/>
    <w:tmpl w:val="4998DBE8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F72192"/>
    <w:multiLevelType w:val="hybridMultilevel"/>
    <w:tmpl w:val="33B064DE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180362"/>
    <w:multiLevelType w:val="hybridMultilevel"/>
    <w:tmpl w:val="010C9F66"/>
    <w:lvl w:ilvl="0" w:tplc="6E6E0B32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1E9C723E"/>
    <w:multiLevelType w:val="hybridMultilevel"/>
    <w:tmpl w:val="2FF09652"/>
    <w:lvl w:ilvl="0" w:tplc="45D6767C">
      <w:start w:val="1"/>
      <w:numFmt w:val="bullet"/>
      <w:lvlText w:val="-"/>
      <w:lvlJc w:val="left"/>
      <w:pPr>
        <w:ind w:left="1004" w:hanging="360"/>
      </w:pPr>
      <w:rPr>
        <w:rFonts w:ascii="ISOCPEUR" w:hAnsi="ISOCPEUR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>
    <w:nsid w:val="244C2B5A"/>
    <w:multiLevelType w:val="hybridMultilevel"/>
    <w:tmpl w:val="BC20C896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135F34"/>
    <w:multiLevelType w:val="multilevel"/>
    <w:tmpl w:val="44C0EB5E"/>
    <w:lvl w:ilvl="0">
      <w:start w:val="2"/>
      <w:numFmt w:val="decimal"/>
      <w:lvlText w:val="%1"/>
      <w:lvlJc w:val="left"/>
      <w:pPr>
        <w:ind w:left="375" w:hanging="375"/>
      </w:pPr>
      <w:rPr>
        <w:rFonts w:cs="Times New Roman" w:hint="default"/>
        <w:color w:val="auto"/>
      </w:rPr>
    </w:lvl>
    <w:lvl w:ilvl="1">
      <w:start w:val="1"/>
      <w:numFmt w:val="decimal"/>
      <w:lvlText w:val="%1.%2"/>
      <w:lvlJc w:val="left"/>
      <w:pPr>
        <w:ind w:left="1083" w:hanging="375"/>
      </w:pPr>
      <w:rPr>
        <w:rFonts w:cs="Times New Roman" w:hint="default"/>
        <w:color w:val="auto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cs="Times New Roman" w:hint="default"/>
        <w:color w:val="auto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cs="Times New Roman" w:hint="default"/>
        <w:color w:val="auto"/>
      </w:rPr>
    </w:lvl>
  </w:abstractNum>
  <w:abstractNum w:abstractNumId="17">
    <w:nsid w:val="2E5B1231"/>
    <w:multiLevelType w:val="hybridMultilevel"/>
    <w:tmpl w:val="4BE626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46723C9"/>
    <w:multiLevelType w:val="multilevel"/>
    <w:tmpl w:val="44C0EB5E"/>
    <w:lvl w:ilvl="0">
      <w:start w:val="2"/>
      <w:numFmt w:val="decimal"/>
      <w:lvlText w:val="%1"/>
      <w:lvlJc w:val="left"/>
      <w:pPr>
        <w:ind w:left="375" w:hanging="375"/>
      </w:pPr>
      <w:rPr>
        <w:rFonts w:cs="Times New Roman" w:hint="default"/>
        <w:color w:val="auto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cs="Times New Roman" w:hint="default"/>
        <w:color w:val="auto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cs="Times New Roman" w:hint="default"/>
        <w:color w:val="auto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cs="Times New Roman" w:hint="default"/>
        <w:color w:val="auto"/>
      </w:rPr>
    </w:lvl>
  </w:abstractNum>
  <w:abstractNum w:abstractNumId="19">
    <w:nsid w:val="393555EE"/>
    <w:multiLevelType w:val="multilevel"/>
    <w:tmpl w:val="C4DCE18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8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24" w:hanging="2160"/>
      </w:pPr>
      <w:rPr>
        <w:rFonts w:hint="default"/>
      </w:rPr>
    </w:lvl>
  </w:abstractNum>
  <w:abstractNum w:abstractNumId="2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A56A31"/>
    <w:multiLevelType w:val="multilevel"/>
    <w:tmpl w:val="2F7ACA0C"/>
    <w:lvl w:ilvl="0">
      <w:start w:val="2"/>
      <w:numFmt w:val="decimal"/>
      <w:lvlText w:val="%1"/>
      <w:lvlJc w:val="left"/>
      <w:pPr>
        <w:ind w:left="375" w:hanging="375"/>
      </w:pPr>
      <w:rPr>
        <w:rFonts w:cs="Times New Roman" w:hint="default"/>
      </w:rPr>
    </w:lvl>
    <w:lvl w:ilvl="1">
      <w:start w:val="7"/>
      <w:numFmt w:val="decimal"/>
      <w:lvlText w:val="%1.%2"/>
      <w:lvlJc w:val="left"/>
      <w:pPr>
        <w:ind w:left="659" w:hanging="37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432" w:hanging="2160"/>
      </w:pPr>
      <w:rPr>
        <w:rFonts w:cs="Times New Roman" w:hint="default"/>
      </w:rPr>
    </w:lvl>
  </w:abstractNum>
  <w:abstractNum w:abstractNumId="22">
    <w:nsid w:val="3DBB6F87"/>
    <w:multiLevelType w:val="multilevel"/>
    <w:tmpl w:val="D7685FB4"/>
    <w:lvl w:ilvl="0">
      <w:start w:val="15"/>
      <w:numFmt w:val="decimal"/>
      <w:lvlText w:val="%1."/>
      <w:lvlJc w:val="left"/>
      <w:pPr>
        <w:ind w:left="600" w:hanging="60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cs="Times New Roman" w:hint="default"/>
      </w:rPr>
    </w:lvl>
  </w:abstractNum>
  <w:abstractNum w:abstractNumId="23">
    <w:nsid w:val="3E4C3D67"/>
    <w:multiLevelType w:val="multilevel"/>
    <w:tmpl w:val="DD9081C2"/>
    <w:lvl w:ilvl="0">
      <w:start w:val="1"/>
      <w:numFmt w:val="decimal"/>
      <w:lvlText w:val="%1."/>
      <w:lvlJc w:val="left"/>
      <w:pPr>
        <w:ind w:left="2085" w:hanging="1185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620" w:hanging="720"/>
      </w:pPr>
      <w:rPr>
        <w:rFonts w:cs="Times New Roman"/>
      </w:rPr>
    </w:lvl>
    <w:lvl w:ilvl="2">
      <w:start w:val="1"/>
      <w:numFmt w:val="decimal"/>
      <w:isLgl/>
      <w:lvlText w:val="%1.%2.%3."/>
      <w:lvlJc w:val="left"/>
      <w:pPr>
        <w:ind w:left="1620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1980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2340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2700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2700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3060" w:hanging="2160"/>
      </w:pPr>
      <w:rPr>
        <w:rFonts w:cs="Times New Roman"/>
      </w:rPr>
    </w:lvl>
  </w:abstractNum>
  <w:abstractNum w:abstractNumId="24">
    <w:nsid w:val="41202E86"/>
    <w:multiLevelType w:val="hybridMultilevel"/>
    <w:tmpl w:val="FE48A8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2935406"/>
    <w:multiLevelType w:val="hybridMultilevel"/>
    <w:tmpl w:val="5218E4EA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92146D2"/>
    <w:multiLevelType w:val="hybridMultilevel"/>
    <w:tmpl w:val="11D43468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EC233FF"/>
    <w:multiLevelType w:val="hybridMultilevel"/>
    <w:tmpl w:val="E9ECB0F4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BC267B"/>
    <w:multiLevelType w:val="multilevel"/>
    <w:tmpl w:val="44C0EB5E"/>
    <w:lvl w:ilvl="0">
      <w:start w:val="2"/>
      <w:numFmt w:val="decimal"/>
      <w:lvlText w:val="%1"/>
      <w:lvlJc w:val="left"/>
      <w:pPr>
        <w:ind w:left="375" w:hanging="375"/>
      </w:pPr>
      <w:rPr>
        <w:rFonts w:cs="Times New Roman" w:hint="default"/>
        <w:color w:val="auto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cs="Times New Roman" w:hint="default"/>
        <w:color w:val="auto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cs="Times New Roman" w:hint="default"/>
        <w:color w:val="auto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cs="Times New Roman" w:hint="default"/>
        <w:color w:val="auto"/>
      </w:rPr>
    </w:lvl>
  </w:abstractNum>
  <w:abstractNum w:abstractNumId="29">
    <w:nsid w:val="53187DCB"/>
    <w:multiLevelType w:val="hybridMultilevel"/>
    <w:tmpl w:val="7CCAB492"/>
    <w:lvl w:ilvl="0" w:tplc="0419000F">
      <w:start w:val="1"/>
      <w:numFmt w:val="decimal"/>
      <w:lvlText w:val="%1."/>
      <w:lvlJc w:val="left"/>
      <w:pPr>
        <w:ind w:left="213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8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5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2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0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7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4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1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896" w:hanging="180"/>
      </w:pPr>
      <w:rPr>
        <w:rFonts w:cs="Times New Roman"/>
      </w:rPr>
    </w:lvl>
  </w:abstractNum>
  <w:abstractNum w:abstractNumId="30">
    <w:nsid w:val="53DE24F7"/>
    <w:multiLevelType w:val="hybridMultilevel"/>
    <w:tmpl w:val="E3C80F5A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79F34D7"/>
    <w:multiLevelType w:val="hybridMultilevel"/>
    <w:tmpl w:val="ADA66088"/>
    <w:lvl w:ilvl="0" w:tplc="45D6767C">
      <w:start w:val="1"/>
      <w:numFmt w:val="bullet"/>
      <w:lvlText w:val="-"/>
      <w:lvlJc w:val="left"/>
      <w:pPr>
        <w:ind w:left="1004" w:hanging="360"/>
      </w:pPr>
      <w:rPr>
        <w:rFonts w:ascii="ISOCPEUR" w:hAnsi="ISOCPEUR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2">
    <w:nsid w:val="64820B63"/>
    <w:multiLevelType w:val="multilevel"/>
    <w:tmpl w:val="E204761A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3">
    <w:nsid w:val="662E393E"/>
    <w:multiLevelType w:val="hybridMultilevel"/>
    <w:tmpl w:val="13BC66F2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63F5B0E"/>
    <w:multiLevelType w:val="multilevel"/>
    <w:tmpl w:val="E204761A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5">
    <w:nsid w:val="679A3CAA"/>
    <w:multiLevelType w:val="hybridMultilevel"/>
    <w:tmpl w:val="24D8B5C8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CAB2DB0"/>
    <w:multiLevelType w:val="hybridMultilevel"/>
    <w:tmpl w:val="1F14BE2C"/>
    <w:styleLink w:val="1ai11028"/>
    <w:lvl w:ilvl="0" w:tplc="DD3E36AA"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cs="Symbol" w:hint="default"/>
      </w:rPr>
    </w:lvl>
    <w:lvl w:ilvl="1" w:tplc="420A05C0">
      <w:numFmt w:val="bullet"/>
      <w:lvlText w:val="•"/>
      <w:lvlJc w:val="left"/>
      <w:pPr>
        <w:ind w:left="2149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7">
    <w:nsid w:val="717D0E4E"/>
    <w:multiLevelType w:val="multilevel"/>
    <w:tmpl w:val="EDE28778"/>
    <w:lvl w:ilvl="0">
      <w:start w:val="15"/>
      <w:numFmt w:val="decimal"/>
      <w:lvlText w:val="%1"/>
      <w:lvlJc w:val="left"/>
      <w:pPr>
        <w:ind w:left="525" w:hanging="525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234" w:hanging="52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cs="Times New Roman" w:hint="default"/>
      </w:rPr>
    </w:lvl>
  </w:abstractNum>
  <w:abstractNum w:abstractNumId="38">
    <w:nsid w:val="74261576"/>
    <w:multiLevelType w:val="hybridMultilevel"/>
    <w:tmpl w:val="230868D2"/>
    <w:lvl w:ilvl="0" w:tplc="2BAE004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C440CE"/>
    <w:multiLevelType w:val="hybridMultilevel"/>
    <w:tmpl w:val="D9CE32E8"/>
    <w:lvl w:ilvl="0" w:tplc="EAA20E0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17"/>
  </w:num>
  <w:num w:numId="2">
    <w:abstractNumId w:val="2"/>
  </w:num>
  <w:num w:numId="3">
    <w:abstractNumId w:val="14"/>
  </w:num>
  <w:num w:numId="4">
    <w:abstractNumId w:val="31"/>
  </w:num>
  <w:num w:numId="5">
    <w:abstractNumId w:val="29"/>
  </w:num>
  <w:num w:numId="6">
    <w:abstractNumId w:val="9"/>
  </w:num>
  <w:num w:numId="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3"/>
  </w:num>
  <w:num w:numId="9">
    <w:abstractNumId w:val="20"/>
  </w:num>
  <w:num w:numId="10">
    <w:abstractNumId w:val="3"/>
  </w:num>
  <w:num w:numId="11">
    <w:abstractNumId w:val="30"/>
  </w:num>
  <w:num w:numId="12">
    <w:abstractNumId w:val="24"/>
  </w:num>
  <w:num w:numId="13">
    <w:abstractNumId w:val="7"/>
  </w:num>
  <w:num w:numId="14">
    <w:abstractNumId w:val="35"/>
  </w:num>
  <w:num w:numId="15">
    <w:abstractNumId w:val="25"/>
  </w:num>
  <w:num w:numId="16">
    <w:abstractNumId w:val="15"/>
  </w:num>
  <w:num w:numId="17">
    <w:abstractNumId w:val="8"/>
  </w:num>
  <w:num w:numId="18">
    <w:abstractNumId w:val="11"/>
  </w:num>
  <w:num w:numId="19">
    <w:abstractNumId w:val="33"/>
  </w:num>
  <w:num w:numId="20">
    <w:abstractNumId w:val="39"/>
  </w:num>
  <w:num w:numId="21">
    <w:abstractNumId w:val="22"/>
  </w:num>
  <w:num w:numId="22">
    <w:abstractNumId w:val="37"/>
  </w:num>
  <w:num w:numId="23">
    <w:abstractNumId w:val="16"/>
  </w:num>
  <w:num w:numId="24">
    <w:abstractNumId w:val="21"/>
  </w:num>
  <w:num w:numId="25">
    <w:abstractNumId w:val="27"/>
  </w:num>
  <w:num w:numId="26">
    <w:abstractNumId w:val="12"/>
  </w:num>
  <w:num w:numId="27">
    <w:abstractNumId w:val="26"/>
  </w:num>
  <w:num w:numId="28">
    <w:abstractNumId w:val="38"/>
  </w:num>
  <w:num w:numId="29">
    <w:abstractNumId w:val="36"/>
  </w:num>
  <w:num w:numId="3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"/>
  </w:num>
  <w:num w:numId="32">
    <w:abstractNumId w:val="34"/>
  </w:num>
  <w:num w:numId="33">
    <w:abstractNumId w:val="32"/>
  </w:num>
  <w:num w:numId="34">
    <w:abstractNumId w:val="5"/>
  </w:num>
  <w:num w:numId="35">
    <w:abstractNumId w:val="18"/>
  </w:num>
  <w:num w:numId="36">
    <w:abstractNumId w:val="28"/>
  </w:num>
  <w:num w:numId="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</w:num>
  <w:num w:numId="39">
    <w:abstractNumId w:val="19"/>
  </w:num>
  <w:num w:numId="40">
    <w:abstractNumId w:val="6"/>
  </w:num>
  <w:num w:numId="41">
    <w:abstractNumId w:val="1"/>
  </w:num>
  <w:num w:numId="4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5033"/>
    <w:rsid w:val="000018F4"/>
    <w:rsid w:val="0001329F"/>
    <w:rsid w:val="00017F59"/>
    <w:rsid w:val="0002363E"/>
    <w:rsid w:val="00030656"/>
    <w:rsid w:val="00051B01"/>
    <w:rsid w:val="00051E97"/>
    <w:rsid w:val="0006126F"/>
    <w:rsid w:val="00062B0C"/>
    <w:rsid w:val="00065A49"/>
    <w:rsid w:val="00073BE3"/>
    <w:rsid w:val="00074100"/>
    <w:rsid w:val="0007503E"/>
    <w:rsid w:val="00084200"/>
    <w:rsid w:val="0009247D"/>
    <w:rsid w:val="000B3530"/>
    <w:rsid w:val="000C3787"/>
    <w:rsid w:val="000E5FE8"/>
    <w:rsid w:val="000F138B"/>
    <w:rsid w:val="000F7219"/>
    <w:rsid w:val="00101D6B"/>
    <w:rsid w:val="00105CC6"/>
    <w:rsid w:val="00106FF4"/>
    <w:rsid w:val="00107C6D"/>
    <w:rsid w:val="00120D15"/>
    <w:rsid w:val="00136B01"/>
    <w:rsid w:val="00137AE1"/>
    <w:rsid w:val="001503A4"/>
    <w:rsid w:val="00152309"/>
    <w:rsid w:val="00155AFD"/>
    <w:rsid w:val="00157D9B"/>
    <w:rsid w:val="00162888"/>
    <w:rsid w:val="0017382B"/>
    <w:rsid w:val="00176C10"/>
    <w:rsid w:val="0017774E"/>
    <w:rsid w:val="00183F51"/>
    <w:rsid w:val="0018460E"/>
    <w:rsid w:val="001A26EB"/>
    <w:rsid w:val="001B234F"/>
    <w:rsid w:val="001C79BA"/>
    <w:rsid w:val="001E0C4B"/>
    <w:rsid w:val="001E199F"/>
    <w:rsid w:val="001E267B"/>
    <w:rsid w:val="001F1F97"/>
    <w:rsid w:val="001F2A95"/>
    <w:rsid w:val="00200008"/>
    <w:rsid w:val="00202A7A"/>
    <w:rsid w:val="002146C4"/>
    <w:rsid w:val="002154C4"/>
    <w:rsid w:val="00216A10"/>
    <w:rsid w:val="002248DE"/>
    <w:rsid w:val="00231CDF"/>
    <w:rsid w:val="00247261"/>
    <w:rsid w:val="00256528"/>
    <w:rsid w:val="00256AAC"/>
    <w:rsid w:val="00256FEF"/>
    <w:rsid w:val="00261F62"/>
    <w:rsid w:val="0027383E"/>
    <w:rsid w:val="0028558B"/>
    <w:rsid w:val="0029538B"/>
    <w:rsid w:val="002A6CA7"/>
    <w:rsid w:val="002B4F29"/>
    <w:rsid w:val="002C4442"/>
    <w:rsid w:val="002D1925"/>
    <w:rsid w:val="002D4A60"/>
    <w:rsid w:val="002D6D48"/>
    <w:rsid w:val="002E11A5"/>
    <w:rsid w:val="002E66B1"/>
    <w:rsid w:val="00303226"/>
    <w:rsid w:val="0030527E"/>
    <w:rsid w:val="00305C02"/>
    <w:rsid w:val="00313203"/>
    <w:rsid w:val="003148B2"/>
    <w:rsid w:val="00315316"/>
    <w:rsid w:val="00322FA0"/>
    <w:rsid w:val="00324144"/>
    <w:rsid w:val="00331113"/>
    <w:rsid w:val="003448B1"/>
    <w:rsid w:val="00347DC9"/>
    <w:rsid w:val="0035310A"/>
    <w:rsid w:val="00360B79"/>
    <w:rsid w:val="00364D2A"/>
    <w:rsid w:val="00366B5E"/>
    <w:rsid w:val="003672FE"/>
    <w:rsid w:val="0038535E"/>
    <w:rsid w:val="00387AEF"/>
    <w:rsid w:val="003A5839"/>
    <w:rsid w:val="003A5EAC"/>
    <w:rsid w:val="003B0828"/>
    <w:rsid w:val="003B0C12"/>
    <w:rsid w:val="003B5A86"/>
    <w:rsid w:val="003D0D67"/>
    <w:rsid w:val="003D47C8"/>
    <w:rsid w:val="003D5628"/>
    <w:rsid w:val="003E69AD"/>
    <w:rsid w:val="00413056"/>
    <w:rsid w:val="00415FD8"/>
    <w:rsid w:val="00420B41"/>
    <w:rsid w:val="00445033"/>
    <w:rsid w:val="0044636A"/>
    <w:rsid w:val="00455D70"/>
    <w:rsid w:val="004568C4"/>
    <w:rsid w:val="00472160"/>
    <w:rsid w:val="00475DFA"/>
    <w:rsid w:val="00475E7F"/>
    <w:rsid w:val="004801D4"/>
    <w:rsid w:val="00480D9E"/>
    <w:rsid w:val="004848B6"/>
    <w:rsid w:val="004A0485"/>
    <w:rsid w:val="004A0C57"/>
    <w:rsid w:val="004A438B"/>
    <w:rsid w:val="004B23E2"/>
    <w:rsid w:val="004B5A85"/>
    <w:rsid w:val="004C16F4"/>
    <w:rsid w:val="004C7A61"/>
    <w:rsid w:val="004D6408"/>
    <w:rsid w:val="004E03A9"/>
    <w:rsid w:val="004F0EAC"/>
    <w:rsid w:val="004F55DA"/>
    <w:rsid w:val="00501A2D"/>
    <w:rsid w:val="0050657E"/>
    <w:rsid w:val="00513C99"/>
    <w:rsid w:val="00517BA6"/>
    <w:rsid w:val="0052011B"/>
    <w:rsid w:val="00537C22"/>
    <w:rsid w:val="00541995"/>
    <w:rsid w:val="00556699"/>
    <w:rsid w:val="00556A90"/>
    <w:rsid w:val="00560288"/>
    <w:rsid w:val="00563452"/>
    <w:rsid w:val="00591433"/>
    <w:rsid w:val="00597B3E"/>
    <w:rsid w:val="005A1C3F"/>
    <w:rsid w:val="005A319C"/>
    <w:rsid w:val="005E255D"/>
    <w:rsid w:val="005E2AC6"/>
    <w:rsid w:val="005E521F"/>
    <w:rsid w:val="005F1146"/>
    <w:rsid w:val="005F152F"/>
    <w:rsid w:val="00602189"/>
    <w:rsid w:val="00602B98"/>
    <w:rsid w:val="006113B2"/>
    <w:rsid w:val="00616782"/>
    <w:rsid w:val="0063046B"/>
    <w:rsid w:val="00651777"/>
    <w:rsid w:val="00657AC4"/>
    <w:rsid w:val="006917A7"/>
    <w:rsid w:val="006929B2"/>
    <w:rsid w:val="00692D07"/>
    <w:rsid w:val="00693520"/>
    <w:rsid w:val="00695280"/>
    <w:rsid w:val="006A7A63"/>
    <w:rsid w:val="006B1541"/>
    <w:rsid w:val="006B42D4"/>
    <w:rsid w:val="006B5D79"/>
    <w:rsid w:val="006C472F"/>
    <w:rsid w:val="006D56AE"/>
    <w:rsid w:val="006E1587"/>
    <w:rsid w:val="006F3CE2"/>
    <w:rsid w:val="006F7C7D"/>
    <w:rsid w:val="00702F25"/>
    <w:rsid w:val="00702FF2"/>
    <w:rsid w:val="007132EA"/>
    <w:rsid w:val="00725219"/>
    <w:rsid w:val="0074365C"/>
    <w:rsid w:val="00751069"/>
    <w:rsid w:val="00754267"/>
    <w:rsid w:val="007542FF"/>
    <w:rsid w:val="00773A3F"/>
    <w:rsid w:val="00780C5A"/>
    <w:rsid w:val="007A2618"/>
    <w:rsid w:val="007B0452"/>
    <w:rsid w:val="007B7A0D"/>
    <w:rsid w:val="007D20F0"/>
    <w:rsid w:val="007D349F"/>
    <w:rsid w:val="007D7154"/>
    <w:rsid w:val="007E12DB"/>
    <w:rsid w:val="007F0CD6"/>
    <w:rsid w:val="00802F8A"/>
    <w:rsid w:val="00820776"/>
    <w:rsid w:val="008225F2"/>
    <w:rsid w:val="008460F7"/>
    <w:rsid w:val="00850F5B"/>
    <w:rsid w:val="00851300"/>
    <w:rsid w:val="00851BA6"/>
    <w:rsid w:val="008548F3"/>
    <w:rsid w:val="00856FD7"/>
    <w:rsid w:val="00873E6F"/>
    <w:rsid w:val="008816ED"/>
    <w:rsid w:val="00896AB7"/>
    <w:rsid w:val="00896F52"/>
    <w:rsid w:val="008B149A"/>
    <w:rsid w:val="008B6E04"/>
    <w:rsid w:val="008C6158"/>
    <w:rsid w:val="008D5F02"/>
    <w:rsid w:val="008E0C85"/>
    <w:rsid w:val="008F1635"/>
    <w:rsid w:val="008F27F2"/>
    <w:rsid w:val="00900B2E"/>
    <w:rsid w:val="0090673E"/>
    <w:rsid w:val="00912222"/>
    <w:rsid w:val="00912775"/>
    <w:rsid w:val="009163E0"/>
    <w:rsid w:val="00942DB8"/>
    <w:rsid w:val="00946925"/>
    <w:rsid w:val="00951505"/>
    <w:rsid w:val="0095321C"/>
    <w:rsid w:val="00962CBE"/>
    <w:rsid w:val="009632EF"/>
    <w:rsid w:val="00972C14"/>
    <w:rsid w:val="00987D48"/>
    <w:rsid w:val="00995B39"/>
    <w:rsid w:val="00995D90"/>
    <w:rsid w:val="009A2D98"/>
    <w:rsid w:val="009B6EA1"/>
    <w:rsid w:val="009C3AB2"/>
    <w:rsid w:val="009C5D94"/>
    <w:rsid w:val="009C5E43"/>
    <w:rsid w:val="009E3570"/>
    <w:rsid w:val="009F054E"/>
    <w:rsid w:val="009F1BE4"/>
    <w:rsid w:val="009F6AF1"/>
    <w:rsid w:val="00A01BB3"/>
    <w:rsid w:val="00A042D1"/>
    <w:rsid w:val="00A046B3"/>
    <w:rsid w:val="00A146F0"/>
    <w:rsid w:val="00A15067"/>
    <w:rsid w:val="00A21E4A"/>
    <w:rsid w:val="00A277EF"/>
    <w:rsid w:val="00A354EE"/>
    <w:rsid w:val="00A41F4A"/>
    <w:rsid w:val="00A5107C"/>
    <w:rsid w:val="00A5449C"/>
    <w:rsid w:val="00A5617F"/>
    <w:rsid w:val="00A606EF"/>
    <w:rsid w:val="00A70517"/>
    <w:rsid w:val="00A70CA8"/>
    <w:rsid w:val="00A7216D"/>
    <w:rsid w:val="00A7403B"/>
    <w:rsid w:val="00A75686"/>
    <w:rsid w:val="00A77BC8"/>
    <w:rsid w:val="00A829B7"/>
    <w:rsid w:val="00A8620D"/>
    <w:rsid w:val="00A97EDB"/>
    <w:rsid w:val="00AA0A04"/>
    <w:rsid w:val="00AA0F89"/>
    <w:rsid w:val="00AA2DD3"/>
    <w:rsid w:val="00AA46CD"/>
    <w:rsid w:val="00AA78C3"/>
    <w:rsid w:val="00AB0FFC"/>
    <w:rsid w:val="00AB17A6"/>
    <w:rsid w:val="00AB48D9"/>
    <w:rsid w:val="00AC409D"/>
    <w:rsid w:val="00AD1F32"/>
    <w:rsid w:val="00AE6022"/>
    <w:rsid w:val="00AE7FBB"/>
    <w:rsid w:val="00AF27BA"/>
    <w:rsid w:val="00AF5032"/>
    <w:rsid w:val="00B016AD"/>
    <w:rsid w:val="00B06401"/>
    <w:rsid w:val="00B17AE4"/>
    <w:rsid w:val="00B24971"/>
    <w:rsid w:val="00B26469"/>
    <w:rsid w:val="00B27483"/>
    <w:rsid w:val="00B7124B"/>
    <w:rsid w:val="00B75C3E"/>
    <w:rsid w:val="00B810BE"/>
    <w:rsid w:val="00B9052B"/>
    <w:rsid w:val="00BA49CC"/>
    <w:rsid w:val="00BB6E02"/>
    <w:rsid w:val="00BC2862"/>
    <w:rsid w:val="00BD0975"/>
    <w:rsid w:val="00BD5D5B"/>
    <w:rsid w:val="00BF2DA5"/>
    <w:rsid w:val="00BF4FBA"/>
    <w:rsid w:val="00C02E64"/>
    <w:rsid w:val="00C125B9"/>
    <w:rsid w:val="00C16DA7"/>
    <w:rsid w:val="00C32FC2"/>
    <w:rsid w:val="00C36D12"/>
    <w:rsid w:val="00C50DDF"/>
    <w:rsid w:val="00C53AB9"/>
    <w:rsid w:val="00C608B2"/>
    <w:rsid w:val="00C645CB"/>
    <w:rsid w:val="00C73F72"/>
    <w:rsid w:val="00C856DB"/>
    <w:rsid w:val="00C900A6"/>
    <w:rsid w:val="00CA350E"/>
    <w:rsid w:val="00CB6CFC"/>
    <w:rsid w:val="00CB7785"/>
    <w:rsid w:val="00CC195F"/>
    <w:rsid w:val="00CC4ADC"/>
    <w:rsid w:val="00CC55C9"/>
    <w:rsid w:val="00CD6967"/>
    <w:rsid w:val="00CE00B4"/>
    <w:rsid w:val="00CF4488"/>
    <w:rsid w:val="00CF4621"/>
    <w:rsid w:val="00D00937"/>
    <w:rsid w:val="00D05497"/>
    <w:rsid w:val="00D11EEE"/>
    <w:rsid w:val="00D21AD8"/>
    <w:rsid w:val="00D21C57"/>
    <w:rsid w:val="00D25348"/>
    <w:rsid w:val="00D40C84"/>
    <w:rsid w:val="00D45DBE"/>
    <w:rsid w:val="00D57F74"/>
    <w:rsid w:val="00D639EC"/>
    <w:rsid w:val="00D65294"/>
    <w:rsid w:val="00D82CB1"/>
    <w:rsid w:val="00D8502E"/>
    <w:rsid w:val="00D90966"/>
    <w:rsid w:val="00D92946"/>
    <w:rsid w:val="00D93C7A"/>
    <w:rsid w:val="00DA3F95"/>
    <w:rsid w:val="00DA424E"/>
    <w:rsid w:val="00DA4D32"/>
    <w:rsid w:val="00DB70AF"/>
    <w:rsid w:val="00DD3D67"/>
    <w:rsid w:val="00DD71E2"/>
    <w:rsid w:val="00DE2D7F"/>
    <w:rsid w:val="00DE3851"/>
    <w:rsid w:val="00DF134D"/>
    <w:rsid w:val="00DF6E0A"/>
    <w:rsid w:val="00E132F3"/>
    <w:rsid w:val="00E16278"/>
    <w:rsid w:val="00E22468"/>
    <w:rsid w:val="00E26120"/>
    <w:rsid w:val="00E30841"/>
    <w:rsid w:val="00E403A3"/>
    <w:rsid w:val="00E43A6E"/>
    <w:rsid w:val="00E53E00"/>
    <w:rsid w:val="00E64711"/>
    <w:rsid w:val="00E8443A"/>
    <w:rsid w:val="00E92788"/>
    <w:rsid w:val="00EA07AA"/>
    <w:rsid w:val="00EA493E"/>
    <w:rsid w:val="00EA69EE"/>
    <w:rsid w:val="00EB5FA7"/>
    <w:rsid w:val="00EB61AC"/>
    <w:rsid w:val="00EC3C75"/>
    <w:rsid w:val="00EC6729"/>
    <w:rsid w:val="00ED0EF2"/>
    <w:rsid w:val="00ED1CEC"/>
    <w:rsid w:val="00ED5D1E"/>
    <w:rsid w:val="00ED6748"/>
    <w:rsid w:val="00EF0C2E"/>
    <w:rsid w:val="00EF18B2"/>
    <w:rsid w:val="00EF3BEB"/>
    <w:rsid w:val="00F058F6"/>
    <w:rsid w:val="00F1098D"/>
    <w:rsid w:val="00F12A46"/>
    <w:rsid w:val="00F140C1"/>
    <w:rsid w:val="00F3356D"/>
    <w:rsid w:val="00F36F20"/>
    <w:rsid w:val="00F37E03"/>
    <w:rsid w:val="00F43038"/>
    <w:rsid w:val="00F45328"/>
    <w:rsid w:val="00F5092C"/>
    <w:rsid w:val="00F5554A"/>
    <w:rsid w:val="00F668F1"/>
    <w:rsid w:val="00F85271"/>
    <w:rsid w:val="00F903F0"/>
    <w:rsid w:val="00F9496C"/>
    <w:rsid w:val="00FB0582"/>
    <w:rsid w:val="00FB3C1D"/>
    <w:rsid w:val="00FC4041"/>
    <w:rsid w:val="00FC591A"/>
    <w:rsid w:val="00FD151E"/>
    <w:rsid w:val="00FF336E"/>
    <w:rsid w:val="00FF3B62"/>
    <w:rsid w:val="00FF7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1033DA42"/>
  <w15:docId w15:val="{17A5B51A-C500-467F-92CF-0BF9642D41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5033"/>
    <w:pPr>
      <w:spacing w:after="0" w:line="240" w:lineRule="auto"/>
      <w:jc w:val="center"/>
    </w:pPr>
  </w:style>
  <w:style w:type="paragraph" w:styleId="1">
    <w:name w:val="heading 1"/>
    <w:basedOn w:val="a"/>
    <w:link w:val="10"/>
    <w:qFormat/>
    <w:rsid w:val="00445033"/>
    <w:pPr>
      <w:ind w:firstLine="284"/>
      <w:jc w:val="both"/>
      <w:outlineLvl w:val="0"/>
    </w:pPr>
    <w:rPr>
      <w:rFonts w:ascii="Times New Roman" w:eastAsia="Times New Roman" w:hAnsi="Times New Roman" w:cs="Times New Roman"/>
      <w:b/>
      <w:bCs/>
      <w:kern w:val="36"/>
      <w:sz w:val="24"/>
      <w:szCs w:val="48"/>
      <w:lang w:eastAsia="ru-RU"/>
    </w:rPr>
  </w:style>
  <w:style w:type="paragraph" w:styleId="2">
    <w:name w:val="heading 2"/>
    <w:basedOn w:val="a"/>
    <w:next w:val="a"/>
    <w:link w:val="20"/>
    <w:qFormat/>
    <w:rsid w:val="00445033"/>
    <w:pPr>
      <w:keepNext/>
      <w:spacing w:before="240" w:after="60"/>
      <w:ind w:firstLine="284"/>
      <w:jc w:val="both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445033"/>
    <w:pPr>
      <w:keepNext/>
      <w:ind w:firstLine="284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45033"/>
    <w:rPr>
      <w:rFonts w:ascii="Times New Roman" w:eastAsia="Times New Roman" w:hAnsi="Times New Roman" w:cs="Times New Roman"/>
      <w:b/>
      <w:bCs/>
      <w:kern w:val="36"/>
      <w:sz w:val="24"/>
      <w:szCs w:val="48"/>
      <w:lang w:eastAsia="ru-RU"/>
    </w:rPr>
  </w:style>
  <w:style w:type="character" w:customStyle="1" w:styleId="20">
    <w:name w:val="Заголовок 2 Знак"/>
    <w:basedOn w:val="a0"/>
    <w:link w:val="2"/>
    <w:rsid w:val="00445033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445033"/>
    <w:rPr>
      <w:rFonts w:ascii="Times New Roman" w:eastAsia="Times New Roman" w:hAnsi="Times New Roman" w:cs="Times New Roman"/>
      <w:b/>
      <w:bCs/>
      <w:sz w:val="24"/>
      <w:szCs w:val="26"/>
      <w:lang w:eastAsia="ru-RU"/>
    </w:rPr>
  </w:style>
  <w:style w:type="paragraph" w:styleId="a3">
    <w:name w:val="List Paragraph"/>
    <w:aliases w:val="Варианты ответов"/>
    <w:basedOn w:val="a"/>
    <w:link w:val="a4"/>
    <w:uiPriority w:val="34"/>
    <w:qFormat/>
    <w:rsid w:val="00445033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4503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445033"/>
  </w:style>
  <w:style w:type="paragraph" w:styleId="a7">
    <w:name w:val="footer"/>
    <w:basedOn w:val="a"/>
    <w:link w:val="a8"/>
    <w:uiPriority w:val="99"/>
    <w:unhideWhenUsed/>
    <w:rsid w:val="0044503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45033"/>
  </w:style>
  <w:style w:type="character" w:styleId="a9">
    <w:name w:val="page number"/>
    <w:rsid w:val="00445033"/>
    <w:rPr>
      <w:rFonts w:cs="Times New Roman"/>
    </w:rPr>
  </w:style>
  <w:style w:type="table" w:styleId="aa">
    <w:name w:val="Table Grid"/>
    <w:basedOn w:val="a1"/>
    <w:uiPriority w:val="99"/>
    <w:rsid w:val="004450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Cell">
    <w:name w:val="ConsCell"/>
    <w:rsid w:val="0044503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">
    <w:name w:val="S_Титульный"/>
    <w:basedOn w:val="a"/>
    <w:rsid w:val="00445033"/>
    <w:pPr>
      <w:spacing w:line="360" w:lineRule="auto"/>
      <w:ind w:left="3060" w:firstLine="284"/>
      <w:jc w:val="right"/>
    </w:pPr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paragraph" w:customStyle="1" w:styleId="ab">
    <w:name w:val="Заголовок титульного листа"/>
    <w:basedOn w:val="a"/>
    <w:next w:val="a"/>
    <w:semiHidden/>
    <w:rsid w:val="00445033"/>
    <w:pPr>
      <w:spacing w:line="360" w:lineRule="auto"/>
      <w:ind w:left="3060" w:firstLine="284"/>
      <w:jc w:val="right"/>
    </w:pPr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paragraph" w:styleId="ac">
    <w:name w:val="Document Map"/>
    <w:basedOn w:val="a"/>
    <w:link w:val="ad"/>
    <w:semiHidden/>
    <w:rsid w:val="00445033"/>
    <w:pPr>
      <w:ind w:firstLine="284"/>
      <w:jc w:val="both"/>
    </w:pPr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d">
    <w:name w:val="Схема документа Знак"/>
    <w:basedOn w:val="a0"/>
    <w:link w:val="ac"/>
    <w:semiHidden/>
    <w:rsid w:val="00445033"/>
    <w:rPr>
      <w:rFonts w:ascii="Tahoma" w:eastAsia="Times New Roman" w:hAnsi="Tahoma" w:cs="Times New Roman"/>
      <w:sz w:val="16"/>
      <w:szCs w:val="16"/>
      <w:lang w:eastAsia="ru-RU"/>
    </w:rPr>
  </w:style>
  <w:style w:type="paragraph" w:styleId="ae">
    <w:name w:val="Balloon Text"/>
    <w:basedOn w:val="a"/>
    <w:link w:val="af"/>
    <w:semiHidden/>
    <w:rsid w:val="00445033"/>
    <w:pPr>
      <w:ind w:firstLine="284"/>
      <w:jc w:val="both"/>
    </w:pPr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f">
    <w:name w:val="Текст выноски Знак"/>
    <w:basedOn w:val="a0"/>
    <w:link w:val="ae"/>
    <w:semiHidden/>
    <w:rsid w:val="00445033"/>
    <w:rPr>
      <w:rFonts w:ascii="Tahoma" w:eastAsia="Times New Roman" w:hAnsi="Tahoma" w:cs="Times New Roman"/>
      <w:sz w:val="16"/>
      <w:szCs w:val="16"/>
      <w:lang w:eastAsia="ru-RU"/>
    </w:rPr>
  </w:style>
  <w:style w:type="paragraph" w:customStyle="1" w:styleId="s1">
    <w:name w:val="s_1"/>
    <w:basedOn w:val="a"/>
    <w:rsid w:val="00445033"/>
    <w:pPr>
      <w:spacing w:before="100" w:beforeAutospacing="1" w:after="100" w:afterAutospacing="1"/>
      <w:ind w:firstLine="28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Hyperlink"/>
    <w:rsid w:val="00445033"/>
    <w:rPr>
      <w:color w:val="0000FF"/>
      <w:u w:val="single"/>
    </w:rPr>
  </w:style>
  <w:style w:type="character" w:customStyle="1" w:styleId="apple-converted-space">
    <w:name w:val="apple-converted-space"/>
    <w:rsid w:val="00445033"/>
  </w:style>
  <w:style w:type="paragraph" w:styleId="af1">
    <w:name w:val="Normal (Web)"/>
    <w:basedOn w:val="a"/>
    <w:rsid w:val="00445033"/>
    <w:pPr>
      <w:spacing w:before="100" w:beforeAutospacing="1" w:after="100" w:afterAutospacing="1"/>
      <w:ind w:firstLine="28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Заголовок оглавления1"/>
    <w:basedOn w:val="1"/>
    <w:next w:val="a"/>
    <w:semiHidden/>
    <w:rsid w:val="00445033"/>
    <w:pPr>
      <w:keepNext/>
      <w:keepLines/>
      <w:spacing w:before="48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21">
    <w:name w:val="toc 2"/>
    <w:basedOn w:val="a"/>
    <w:next w:val="a"/>
    <w:autoRedefine/>
    <w:semiHidden/>
    <w:rsid w:val="00445033"/>
    <w:pPr>
      <w:spacing w:after="100" w:line="276" w:lineRule="auto"/>
      <w:ind w:left="220" w:firstLine="284"/>
      <w:jc w:val="both"/>
    </w:pPr>
    <w:rPr>
      <w:rFonts w:ascii="Calibri" w:eastAsia="Times New Roman" w:hAnsi="Calibri" w:cs="Times New Roman"/>
      <w:lang w:eastAsia="ru-RU"/>
    </w:rPr>
  </w:style>
  <w:style w:type="paragraph" w:styleId="12">
    <w:name w:val="toc 1"/>
    <w:basedOn w:val="a"/>
    <w:next w:val="a"/>
    <w:autoRedefine/>
    <w:rsid w:val="00445033"/>
    <w:pPr>
      <w:tabs>
        <w:tab w:val="right" w:leader="dot" w:pos="10196"/>
      </w:tabs>
      <w:ind w:right="284" w:firstLine="284"/>
      <w:jc w:val="left"/>
    </w:pPr>
    <w:rPr>
      <w:rFonts w:ascii="Times New Roman" w:eastAsia="Times New Roman" w:hAnsi="Times New Roman" w:cs="Times New Roman"/>
      <w:b/>
      <w:sz w:val="24"/>
      <w:lang w:eastAsia="ru-RU"/>
    </w:rPr>
  </w:style>
  <w:style w:type="paragraph" w:styleId="31">
    <w:name w:val="toc 3"/>
    <w:basedOn w:val="a"/>
    <w:next w:val="a"/>
    <w:autoRedefine/>
    <w:rsid w:val="00445033"/>
    <w:pPr>
      <w:tabs>
        <w:tab w:val="right" w:leader="dot" w:pos="10196"/>
      </w:tabs>
      <w:ind w:right="284" w:firstLine="284"/>
      <w:jc w:val="both"/>
    </w:pPr>
    <w:rPr>
      <w:rFonts w:ascii="Times New Roman" w:eastAsia="Times New Roman" w:hAnsi="Times New Roman" w:cs="Times New Roman"/>
      <w:sz w:val="24"/>
      <w:lang w:eastAsia="ru-RU"/>
    </w:rPr>
  </w:style>
  <w:style w:type="character" w:customStyle="1" w:styleId="af2">
    <w:name w:val="Основной текст_"/>
    <w:link w:val="13"/>
    <w:locked/>
    <w:rsid w:val="00445033"/>
    <w:rPr>
      <w:sz w:val="26"/>
      <w:shd w:val="clear" w:color="auto" w:fill="FFFFFF"/>
    </w:rPr>
  </w:style>
  <w:style w:type="paragraph" w:styleId="5">
    <w:name w:val="toc 5"/>
    <w:basedOn w:val="a"/>
    <w:next w:val="a"/>
    <w:autoRedefine/>
    <w:semiHidden/>
    <w:rsid w:val="00445033"/>
    <w:pPr>
      <w:ind w:left="960" w:firstLine="28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Основной текст1"/>
    <w:basedOn w:val="a"/>
    <w:link w:val="af2"/>
    <w:rsid w:val="00445033"/>
    <w:pPr>
      <w:shd w:val="clear" w:color="auto" w:fill="FFFFFF"/>
      <w:spacing w:before="300" w:after="660" w:line="240" w:lineRule="atLeast"/>
      <w:jc w:val="left"/>
    </w:pPr>
    <w:rPr>
      <w:sz w:val="26"/>
    </w:rPr>
  </w:style>
  <w:style w:type="character" w:customStyle="1" w:styleId="32">
    <w:name w:val="Основной текст (3)_"/>
    <w:link w:val="33"/>
    <w:locked/>
    <w:rsid w:val="00445033"/>
    <w:rPr>
      <w:sz w:val="27"/>
      <w:shd w:val="clear" w:color="auto" w:fill="FFFFFF"/>
    </w:rPr>
  </w:style>
  <w:style w:type="paragraph" w:customStyle="1" w:styleId="33">
    <w:name w:val="Основной текст (3)"/>
    <w:basedOn w:val="a"/>
    <w:link w:val="32"/>
    <w:rsid w:val="00445033"/>
    <w:pPr>
      <w:shd w:val="clear" w:color="auto" w:fill="FFFFFF"/>
      <w:spacing w:before="300" w:after="300" w:line="317" w:lineRule="exact"/>
    </w:pPr>
    <w:rPr>
      <w:sz w:val="27"/>
    </w:rPr>
  </w:style>
  <w:style w:type="paragraph" w:customStyle="1" w:styleId="ConsPlusNormal">
    <w:name w:val="ConsPlusNormal"/>
    <w:link w:val="ConsPlusNormal0"/>
    <w:rsid w:val="0044503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445033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rsid w:val="0044503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4">
    <w:name w:val="Без интервала1"/>
    <w:link w:val="NoSpacingChar"/>
    <w:rsid w:val="004450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Абзац списка1"/>
    <w:basedOn w:val="a"/>
    <w:rsid w:val="00445033"/>
    <w:pPr>
      <w:ind w:left="720"/>
      <w:contextualSpacing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0">
    <w:name w:val="Табличный_боковик_11"/>
    <w:link w:val="111"/>
    <w:rsid w:val="00445033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11">
    <w:name w:val="Табличный_боковик_11 Знак"/>
    <w:link w:val="110"/>
    <w:locked/>
    <w:rsid w:val="00445033"/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NoSpacingChar">
    <w:name w:val="No Spacing Char"/>
    <w:link w:val="14"/>
    <w:locked/>
    <w:rsid w:val="0044503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445033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Body Text"/>
    <w:basedOn w:val="a"/>
    <w:link w:val="af4"/>
    <w:rsid w:val="00445033"/>
    <w:pPr>
      <w:widowControl w:val="0"/>
      <w:shd w:val="clear" w:color="auto" w:fill="FFFFFF"/>
      <w:spacing w:after="100"/>
      <w:jc w:val="both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character" w:customStyle="1" w:styleId="af4">
    <w:name w:val="Основной текст Знак"/>
    <w:basedOn w:val="a0"/>
    <w:link w:val="af3"/>
    <w:rsid w:val="00445033"/>
    <w:rPr>
      <w:rFonts w:ascii="Times New Roman" w:eastAsia="Times New Roman" w:hAnsi="Times New Roman" w:cs="Times New Roman"/>
      <w:color w:val="000000"/>
      <w:sz w:val="28"/>
      <w:szCs w:val="20"/>
      <w:shd w:val="clear" w:color="auto" w:fill="FFFFFF"/>
      <w:lang w:eastAsia="ru-RU"/>
    </w:rPr>
  </w:style>
  <w:style w:type="paragraph" w:customStyle="1" w:styleId="16">
    <w:name w:val="Заголовок оглавления1"/>
    <w:basedOn w:val="1"/>
    <w:next w:val="a"/>
    <w:semiHidden/>
    <w:rsid w:val="00445033"/>
    <w:pPr>
      <w:keepNext/>
      <w:keepLines/>
      <w:spacing w:before="48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17">
    <w:name w:val="Без интервала1"/>
    <w:rsid w:val="0044503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18">
    <w:name w:val="Сетка таблицы1"/>
    <w:rsid w:val="0044503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rsid w:val="0044503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5">
    <w:name w:val="Табличный_заголовки"/>
    <w:basedOn w:val="a"/>
    <w:qFormat/>
    <w:rsid w:val="00445033"/>
    <w:pPr>
      <w:keepNext/>
      <w:keepLines/>
    </w:pPr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numbering" w:customStyle="1" w:styleId="1ai11028">
    <w:name w:val="1 / a / i11028"/>
    <w:basedOn w:val="a2"/>
    <w:next w:val="1ai"/>
    <w:semiHidden/>
    <w:rsid w:val="00445033"/>
    <w:pPr>
      <w:numPr>
        <w:numId w:val="29"/>
      </w:numPr>
    </w:pPr>
  </w:style>
  <w:style w:type="numbering" w:styleId="1ai">
    <w:name w:val="Outline List 1"/>
    <w:basedOn w:val="a2"/>
    <w:rsid w:val="00445033"/>
  </w:style>
  <w:style w:type="character" w:customStyle="1" w:styleId="a4">
    <w:name w:val="Абзац списка Знак"/>
    <w:aliases w:val="Варианты ответов Знак"/>
    <w:link w:val="a3"/>
    <w:uiPriority w:val="34"/>
    <w:locked/>
    <w:rsid w:val="00BF2D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4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8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85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consultantplus://offline/ref=0A0B6671ECE55C5B65850329E87F004902B789178E02E7FEF6BC5F93D3BE1EECA949FB1DDB70764652F88B39F4B5KFM" TargetMode="External"/><Relationship Id="rId18" Type="http://schemas.openxmlformats.org/officeDocument/2006/relationships/header" Target="header1.xml"/><Relationship Id="rId26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consultantplus://offline/ref=0A0B6671ECE55C5B65850329E87F004902B789178E02E7FEF6BC5F93D3BE1EECBB49A311DB736D4E50EDDD68B20BE11219337B6505A55300B2K9M" TargetMode="External"/><Relationship Id="rId17" Type="http://schemas.openxmlformats.org/officeDocument/2006/relationships/hyperlink" Target="consultantplus://offline/ref=CA4786217B7F886A4E99F246324FAEE4C5927D23C5FEA195FAE030839848F88AE2263696FD83D76EEF9BE530D8B221936635907E602CD0q8I" TargetMode="External"/><Relationship Id="rId25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1A2B90CDE4A86FD9D056A1E19E07A2B15F5C46CC7AF098FED6CD2E846FF7547DE42C146EB082B20BFAE0321E553050FBA73344DCF199T3O1M" TargetMode="External"/><Relationship Id="rId20" Type="http://schemas.openxmlformats.org/officeDocument/2006/relationships/footer" Target="footer1.xml"/><Relationship Id="rId29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E1FDFE170A668817C9955979509F3278F3AB0EAAB217DDE4DC5458E2E08590B2D68321CF803A806FD2D8B1ECC777F2E19853FDF2FB237387DF4A202FZ3pEK" TargetMode="External"/><Relationship Id="rId24" Type="http://schemas.openxmlformats.org/officeDocument/2006/relationships/header" Target="header4.xm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1A2B90CDE4A86FD9D056A1E19E07A2B15F5C46CC7AF098FED6CD2E846FF7547DE42C146CB583B30BFAE0321E553050FBA73344DCF199T3O1M" TargetMode="External"/><Relationship Id="rId23" Type="http://schemas.openxmlformats.org/officeDocument/2006/relationships/footer" Target="footer3.xml"/><Relationship Id="rId28" Type="http://schemas.openxmlformats.org/officeDocument/2006/relationships/header" Target="header6.xml"/><Relationship Id="rId10" Type="http://schemas.openxmlformats.org/officeDocument/2006/relationships/hyperlink" Target="consultantplus://offline/ref=E1FDFE170A668817C9955979509F3278F3AB0EAAB712DDECDF5D05E8E8DC9CB0D18C7ED887738C6ED2D8B0EDCD28F7F4890BF0F1E63D7B91C34822Z2pFK" TargetMode="External"/><Relationship Id="rId19" Type="http://schemas.openxmlformats.org/officeDocument/2006/relationships/header" Target="header2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file:///\\192.168.1.1\&#1086;&#1073;&#1084;&#1077;&#1085;\&#1044;&#1077;&#1087;&#1072;&#1088;&#1090;&#1072;&#1084;&#1077;&#1085;&#1090;\06%20&#1054;&#1090;&#1076;&#1077;&#1083;%20&#1072;&#1088;&#1093;&#1080;&#1090;&#1077;&#1082;&#1090;&#1091;&#1088;&#1099;%20&#1080;%20&#1075;&#1088;&#1072;&#1076;&#1086;&#1089;&#1090;&#1088;&#1086;&#1080;&#1090;&#1077;&#1083;&#1100;&#1089;&#1090;&#1074;&#1072;\11\3.&#1042;&#1085;&#1077;&#1089;&#1077;&#1085;&#1080;&#1077;%20&#1080;&#1079;&#1084;&#1077;&#1085;&#1077;&#1085;&#1080;&#1081;%20&#1074;%20&#1055;&#1047;&#1080;&#1047;\&#1055;&#1047;&#1047;%20&#1091;&#1090;&#1074;&#1077;&#1088;&#1078;&#1076;&#1077;&#1085;&#1085;&#1099;&#1077;%202017\&#1043;&#1072;&#1088;&#1076;&#1077;&#1088;\Dropbox\&#1061;&#1052;&#1056;&#1053;\&#1061;&#1052;&#1056;\&#1087;&#1088;&#1086;&#1077;&#1082;&#1090;%20&#1074;&#1085;&#1077;&#1089;&#1077;&#1085;&#1080;&#1103;%20&#1080;&#1079;&#1084;&#1077;&#1085;&#1077;&#1085;&#1080;&#1081;%20284%20&#1053;&#1055;&#1055;%20&#1048;&#1055;&#1056;.docx" TargetMode="External"/><Relationship Id="rId14" Type="http://schemas.openxmlformats.org/officeDocument/2006/relationships/hyperlink" Target="consultantplus://offline/ref=0A0B6671ECE55C5B65850329E87F004902B78D1E850AE7FEF6BC5F93D3BE1EECA949FB1DDB70764652F88B39F4B5KFM" TargetMode="External"/><Relationship Id="rId22" Type="http://schemas.openxmlformats.org/officeDocument/2006/relationships/header" Target="header3.xml"/><Relationship Id="rId27" Type="http://schemas.openxmlformats.org/officeDocument/2006/relationships/image" Target="media/image2.jpeg"/><Relationship Id="rId30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EE1503-E99A-4115-815E-B126257029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77</Pages>
  <Words>21627</Words>
  <Characters>123274</Characters>
  <Application>Microsoft Office Word</Application>
  <DocSecurity>0</DocSecurity>
  <Lines>1027</Lines>
  <Paragraphs>289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144612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 Никифорова</dc:creator>
  <cp:lastModifiedBy>ООиКР</cp:lastModifiedBy>
  <cp:revision>11</cp:revision>
  <cp:lastPrinted>2022-08-16T09:48:00Z</cp:lastPrinted>
  <dcterms:created xsi:type="dcterms:W3CDTF">2022-08-05T10:39:00Z</dcterms:created>
  <dcterms:modified xsi:type="dcterms:W3CDTF">2022-08-18T06:34:00Z</dcterms:modified>
</cp:coreProperties>
</file>